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9"/>
        <w:gridCol w:w="1435"/>
        <w:gridCol w:w="4496"/>
      </w:tblGrid>
      <w:tr w:rsidR="00840828" w:rsidTr="009C3570">
        <w:trPr>
          <w:trHeight w:val="1753"/>
        </w:trPr>
        <w:tc>
          <w:tcPr>
            <w:tcW w:w="426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40828" w:rsidRDefault="00840828" w:rsidP="009C3570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БАШ</w:t>
            </w:r>
            <w:r>
              <w:rPr>
                <w:rFonts w:ascii="Arial New Bash" w:hAnsi="Arial New Bash"/>
                <w:lang w:val="ba-RU"/>
              </w:rPr>
              <w:t>Ҡ</w:t>
            </w:r>
            <w:r>
              <w:rPr>
                <w:rFonts w:ascii="Arial New Bash" w:hAnsi="Arial New Bash"/>
              </w:rPr>
              <w:t>ОРТОСТАН РЕСПУБЛИКА</w:t>
            </w:r>
            <w:r>
              <w:rPr>
                <w:rFonts w:ascii="Arial New Bash" w:hAnsi="Arial New Bash"/>
                <w:lang w:val="ba-RU"/>
              </w:rPr>
              <w:t>Һ</w:t>
            </w:r>
            <w:r>
              <w:rPr>
                <w:rFonts w:ascii="Arial New Bash" w:hAnsi="Arial New Bash"/>
              </w:rPr>
              <w:t xml:space="preserve">Ы </w:t>
            </w:r>
          </w:p>
          <w:p w:rsidR="00840828" w:rsidRDefault="00840828" w:rsidP="009C3570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</w:t>
            </w:r>
            <w:r>
              <w:rPr>
                <w:rFonts w:ascii="Arial New Bash" w:hAnsi="Arial New Bash"/>
                <w:lang w:val="en-US"/>
              </w:rPr>
              <w:t>FA</w:t>
            </w:r>
            <w:r>
              <w:rPr>
                <w:rFonts w:ascii="Arial New Bash" w:hAnsi="Arial New Bash"/>
              </w:rPr>
              <w:t>ФУ</w:t>
            </w:r>
            <w:r>
              <w:rPr>
                <w:rFonts w:ascii="Arial New Bash" w:hAnsi="Arial New Bash"/>
                <w:lang w:val="en-US"/>
              </w:rPr>
              <w:t>P</w:t>
            </w:r>
            <w:r>
              <w:rPr>
                <w:rFonts w:ascii="Arial New Bash" w:hAnsi="Arial New Bash"/>
              </w:rPr>
              <w:t>И РАЙОНЫ МУНИЦИПАЛЬ РАЙОНЫ</w:t>
            </w:r>
          </w:p>
          <w:p w:rsidR="00840828" w:rsidRDefault="00840828" w:rsidP="009C3570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>ЯН</w:t>
            </w:r>
            <w:r>
              <w:rPr>
                <w:lang w:val="be-BY"/>
              </w:rPr>
              <w:t>Ғ</w:t>
            </w:r>
            <w:r>
              <w:rPr>
                <w:rFonts w:ascii="Arial New Bash" w:hAnsi="Arial New Bash"/>
                <w:lang w:val="be-BY"/>
              </w:rPr>
              <w:t>ЫҘҠАЙЫН  АУЫЛЫ УРТА  ДӨЙӨМ</w:t>
            </w:r>
          </w:p>
          <w:p w:rsidR="00840828" w:rsidRDefault="00840828" w:rsidP="009C3570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lang w:val="be-BY"/>
              </w:rPr>
              <w:t>БЕЛЕМ БИРЕY МӘКТӘБЕ</w:t>
            </w:r>
          </w:p>
          <w:p w:rsidR="00840828" w:rsidRDefault="00840828" w:rsidP="009C3570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 М</w:t>
            </w:r>
            <w:r>
              <w:rPr>
                <w:rFonts w:ascii="Arial New Bash" w:hAnsi="Arial New Bash"/>
                <w:lang w:val="ba-RU"/>
              </w:rPr>
              <w:t>Ә</w:t>
            </w:r>
            <w:r>
              <w:rPr>
                <w:lang w:val="ba-RU"/>
              </w:rPr>
              <w:t>Ғ</w:t>
            </w:r>
            <w:r>
              <w:rPr>
                <w:rFonts w:ascii="Arial New Bash" w:hAnsi="Arial New Bash"/>
              </w:rPr>
              <w:t>АРИФ БЮДЖЕТ УЧРЕЖДЕНИЕ</w:t>
            </w:r>
            <w:r>
              <w:rPr>
                <w:rFonts w:ascii="Arial New Bash" w:hAnsi="Arial New Bash"/>
                <w:lang w:val="ba-RU"/>
              </w:rPr>
              <w:t>Һ</w:t>
            </w:r>
            <w:r>
              <w:rPr>
                <w:rFonts w:ascii="Arial New Bash" w:hAnsi="Arial New Bash"/>
              </w:rPr>
              <w:t>Ы</w:t>
            </w:r>
          </w:p>
          <w:p w:rsidR="00840828" w:rsidRDefault="00840828" w:rsidP="009C3570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 </w:t>
            </w:r>
            <w:r>
              <w:rPr>
                <w:rFonts w:ascii="Arial New Bash" w:hAnsi="Arial New Bash"/>
                <w:lang w:val="be-BY"/>
              </w:rPr>
              <w:t>Янғыҙҡайын ауылы</w:t>
            </w:r>
            <w:r>
              <w:rPr>
                <w:rFonts w:ascii="Arial New Bash" w:hAnsi="Arial New Bash"/>
              </w:rPr>
              <w:t>,</w:t>
            </w:r>
          </w:p>
          <w:p w:rsidR="00840828" w:rsidRDefault="00840828" w:rsidP="009C3570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 xml:space="preserve">Әсфәндейәров </w:t>
            </w:r>
            <w:proofErr w:type="spellStart"/>
            <w:r>
              <w:rPr>
                <w:rFonts w:ascii="Arial New Bash" w:hAnsi="Arial New Bash"/>
              </w:rPr>
              <w:t>урамы</w:t>
            </w:r>
            <w:proofErr w:type="spellEnd"/>
            <w:r>
              <w:rPr>
                <w:rFonts w:ascii="Arial New Bash" w:hAnsi="Arial New Bash"/>
              </w:rPr>
              <w:t xml:space="preserve">, </w:t>
            </w:r>
            <w:r>
              <w:rPr>
                <w:rFonts w:ascii="Arial New Bash" w:hAnsi="Arial New Bash"/>
                <w:lang w:val="be-BY"/>
              </w:rPr>
              <w:t>2</w:t>
            </w:r>
          </w:p>
          <w:p w:rsidR="00840828" w:rsidRDefault="00840828" w:rsidP="009C3570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</w:p>
          <w:p w:rsidR="00840828" w:rsidRDefault="00840828" w:rsidP="009C3570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</w:p>
        </w:tc>
        <w:tc>
          <w:tcPr>
            <w:tcW w:w="1435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40828" w:rsidRDefault="00840828" w:rsidP="009C3570">
            <w:pPr>
              <w:jc w:val="center"/>
              <w:rPr>
                <w:rFonts w:ascii="Arial New Bash" w:hAnsi="Arial New Bash"/>
                <w:b/>
                <w:bCs/>
                <w:snapToGrid w:val="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817880" cy="1017270"/>
                  <wp:effectExtent l="19050" t="0" r="127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28" w:rsidRDefault="00840828" w:rsidP="009C3570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4496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40828" w:rsidRDefault="00840828" w:rsidP="009C3570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МУНИЦИПАЛЬНОЕ  ОБРАЗОВАТЕЛЬНОЕ</w:t>
            </w:r>
          </w:p>
          <w:p w:rsidR="00840828" w:rsidRDefault="00840828" w:rsidP="009C3570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БЮДЖЕТНОЕ УЧРЕЖДЕНИЕ</w:t>
            </w:r>
          </w:p>
          <w:p w:rsidR="00840828" w:rsidRDefault="00840828" w:rsidP="009C3570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СРЕДНЯЯ ОБЩЕОБРАЗОВАТЕЛЬНАЯ </w:t>
            </w:r>
          </w:p>
          <w:p w:rsidR="00840828" w:rsidRDefault="00840828" w:rsidP="009C3570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ШКОЛА с. ЯНГИСКАИН МУНИЦИПАЛЬНОГО РАЙОНА  ГАФУРИЙСКИЙ РАЙОН РЕСПУБЛИКИ БАШКОРТОСТАН</w:t>
            </w:r>
          </w:p>
          <w:p w:rsidR="00840828" w:rsidRDefault="00840828" w:rsidP="009C3570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с. </w:t>
            </w:r>
            <w:r>
              <w:rPr>
                <w:rFonts w:ascii="Arial New Bash" w:hAnsi="Arial New Bash"/>
                <w:lang w:val="be-BY"/>
              </w:rPr>
              <w:t>Янгискаин</w:t>
            </w:r>
            <w:r>
              <w:rPr>
                <w:rFonts w:ascii="Arial New Bash" w:hAnsi="Arial New Bash"/>
              </w:rPr>
              <w:t>,</w:t>
            </w:r>
          </w:p>
          <w:p w:rsidR="00840828" w:rsidRDefault="00840828" w:rsidP="009C3570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ул. Асфандиярова, 2</w:t>
            </w:r>
          </w:p>
          <w:p w:rsidR="00840828" w:rsidRDefault="00840828" w:rsidP="00510BF3">
            <w:pPr>
              <w:pStyle w:val="FR2"/>
              <w:spacing w:before="0" w:line="240" w:lineRule="auto"/>
              <w:jc w:val="left"/>
              <w:rPr>
                <w:rFonts w:ascii="Arial New Bash" w:hAnsi="Arial New Bash"/>
              </w:rPr>
            </w:pPr>
          </w:p>
        </w:tc>
      </w:tr>
    </w:tbl>
    <w:p w:rsidR="00840828" w:rsidRDefault="00840828" w:rsidP="00840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ИНН: 0219004101, КПП:021901001, ОГРН:1020201254820,  ОКПО: 52950337,     л</w:t>
      </w:r>
      <w:r>
        <w:rPr>
          <w:rFonts w:ascii="Times New Roman CYR" w:hAnsi="Times New Roman CYR" w:cs="Times New Roman CYR"/>
          <w:bCs/>
          <w:sz w:val="20"/>
          <w:szCs w:val="20"/>
          <w:lang w:val="tt-RU"/>
        </w:rPr>
        <w:t>/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:  02870041810,</w:t>
      </w:r>
    </w:p>
    <w:p w:rsidR="00840828" w:rsidRPr="00C85600" w:rsidRDefault="00840828" w:rsidP="00840828">
      <w:pPr>
        <w:widowControl w:val="0"/>
        <w:autoSpaceDE w:val="0"/>
        <w:autoSpaceDN w:val="0"/>
        <w:adjustRightInd w:val="0"/>
        <w:jc w:val="center"/>
      </w:pPr>
      <w:r>
        <w:rPr>
          <w:sz w:val="18"/>
          <w:szCs w:val="18"/>
          <w:lang w:val="tt-RU"/>
        </w:rPr>
        <w:t>Телефон:(34740)-23544,</w:t>
      </w:r>
      <w:r>
        <w:rPr>
          <w:sz w:val="18"/>
          <w:szCs w:val="18"/>
        </w:rPr>
        <w:t xml:space="preserve"> Электронный адрес: </w:t>
      </w:r>
      <w:r w:rsidRPr="00C85600">
        <w:rPr>
          <w:sz w:val="18"/>
          <w:szCs w:val="18"/>
          <w:lang w:val="en-US"/>
        </w:rPr>
        <w:t>YANGISCHOOL</w:t>
      </w:r>
      <w:r w:rsidRPr="00C85600">
        <w:rPr>
          <w:sz w:val="18"/>
          <w:szCs w:val="18"/>
        </w:rPr>
        <w:t>@</w:t>
      </w:r>
      <w:r w:rsidRPr="00C85600">
        <w:rPr>
          <w:sz w:val="18"/>
          <w:szCs w:val="18"/>
          <w:lang w:val="en-US"/>
        </w:rPr>
        <w:t>YANDEX</w:t>
      </w:r>
      <w:r w:rsidRPr="00C85600">
        <w:rPr>
          <w:sz w:val="18"/>
          <w:szCs w:val="18"/>
        </w:rPr>
        <w:t>.</w:t>
      </w:r>
      <w:r w:rsidRPr="00C85600">
        <w:rPr>
          <w:sz w:val="18"/>
          <w:szCs w:val="18"/>
          <w:lang w:val="en-US"/>
        </w:rPr>
        <w:t>RU</w:t>
      </w:r>
    </w:p>
    <w:p w:rsidR="00341E57" w:rsidRPr="00341E57" w:rsidRDefault="00341E57" w:rsidP="00341E57">
      <w:pPr>
        <w:spacing w:line="336" w:lineRule="auto"/>
        <w:rPr>
          <w:sz w:val="27"/>
          <w:szCs w:val="27"/>
        </w:rPr>
      </w:pPr>
    </w:p>
    <w:p w:rsidR="00840828" w:rsidRPr="00341E57" w:rsidRDefault="00840828" w:rsidP="00341E57">
      <w:pPr>
        <w:spacing w:line="336" w:lineRule="auto"/>
        <w:rPr>
          <w:sz w:val="27"/>
          <w:szCs w:val="27"/>
        </w:rPr>
      </w:pPr>
      <w:proofErr w:type="spellStart"/>
      <w:r w:rsidRPr="00341E57">
        <w:rPr>
          <w:sz w:val="27"/>
          <w:szCs w:val="27"/>
        </w:rPr>
        <w:t>Бойорок</w:t>
      </w:r>
      <w:proofErr w:type="spellEnd"/>
      <w:r w:rsidRPr="00341E57">
        <w:rPr>
          <w:sz w:val="27"/>
          <w:szCs w:val="27"/>
        </w:rPr>
        <w:t xml:space="preserve">                            </w:t>
      </w:r>
      <w:r w:rsidR="00341E57" w:rsidRPr="00341E57">
        <w:rPr>
          <w:sz w:val="27"/>
          <w:szCs w:val="27"/>
        </w:rPr>
        <w:t xml:space="preserve">            </w:t>
      </w:r>
      <w:r w:rsidRPr="00341E57">
        <w:rPr>
          <w:sz w:val="27"/>
          <w:szCs w:val="27"/>
        </w:rPr>
        <w:t xml:space="preserve">              №   </w:t>
      </w:r>
      <w:r w:rsidR="005420B0">
        <w:rPr>
          <w:sz w:val="27"/>
          <w:szCs w:val="27"/>
        </w:rPr>
        <w:t>1</w:t>
      </w:r>
      <w:r w:rsidR="00612E77">
        <w:rPr>
          <w:sz w:val="27"/>
          <w:szCs w:val="27"/>
        </w:rPr>
        <w:t>54</w:t>
      </w:r>
      <w:r w:rsidR="008C3A68">
        <w:rPr>
          <w:sz w:val="27"/>
          <w:szCs w:val="27"/>
        </w:rPr>
        <w:t xml:space="preserve"> </w:t>
      </w:r>
      <w:r w:rsidRPr="00341E57">
        <w:rPr>
          <w:sz w:val="27"/>
          <w:szCs w:val="27"/>
        </w:rPr>
        <w:t xml:space="preserve">               </w:t>
      </w:r>
      <w:r w:rsidR="00341E57" w:rsidRPr="00341E57">
        <w:rPr>
          <w:sz w:val="27"/>
          <w:szCs w:val="27"/>
        </w:rPr>
        <w:t xml:space="preserve">            </w:t>
      </w:r>
      <w:r w:rsidRPr="00341E57">
        <w:rPr>
          <w:sz w:val="27"/>
          <w:szCs w:val="27"/>
        </w:rPr>
        <w:t xml:space="preserve">                   Приказ</w:t>
      </w:r>
    </w:p>
    <w:p w:rsidR="00840828" w:rsidRPr="00341E57" w:rsidRDefault="00840828" w:rsidP="00341E57">
      <w:pPr>
        <w:spacing w:line="336" w:lineRule="auto"/>
        <w:rPr>
          <w:sz w:val="27"/>
          <w:szCs w:val="27"/>
        </w:rPr>
      </w:pPr>
      <w:r w:rsidRPr="00341E57">
        <w:rPr>
          <w:sz w:val="27"/>
          <w:szCs w:val="27"/>
        </w:rPr>
        <w:t>по МОБУ СОШ с. Янгискаин</w:t>
      </w:r>
    </w:p>
    <w:p w:rsidR="00840828" w:rsidRPr="00341E57" w:rsidRDefault="00840828" w:rsidP="00341E57">
      <w:pPr>
        <w:spacing w:line="336" w:lineRule="auto"/>
        <w:rPr>
          <w:sz w:val="27"/>
          <w:szCs w:val="27"/>
        </w:rPr>
      </w:pPr>
      <w:r w:rsidRPr="00341E57">
        <w:rPr>
          <w:sz w:val="27"/>
          <w:szCs w:val="27"/>
        </w:rPr>
        <w:t xml:space="preserve">  от </w:t>
      </w:r>
      <w:r w:rsidR="00F51F05">
        <w:rPr>
          <w:sz w:val="27"/>
          <w:szCs w:val="27"/>
        </w:rPr>
        <w:t xml:space="preserve">09 ноября </w:t>
      </w:r>
      <w:r w:rsidR="00CB0A85">
        <w:rPr>
          <w:sz w:val="27"/>
          <w:szCs w:val="27"/>
        </w:rPr>
        <w:t xml:space="preserve"> </w:t>
      </w:r>
      <w:r w:rsidR="00510BF3">
        <w:rPr>
          <w:sz w:val="27"/>
          <w:szCs w:val="27"/>
        </w:rPr>
        <w:t xml:space="preserve"> </w:t>
      </w:r>
      <w:r w:rsidRPr="00341E57">
        <w:rPr>
          <w:sz w:val="27"/>
          <w:szCs w:val="27"/>
        </w:rPr>
        <w:t xml:space="preserve"> 20</w:t>
      </w:r>
      <w:r w:rsidR="00510BF3">
        <w:rPr>
          <w:sz w:val="27"/>
          <w:szCs w:val="27"/>
        </w:rPr>
        <w:t>20</w:t>
      </w:r>
      <w:r w:rsidRPr="00341E57">
        <w:rPr>
          <w:sz w:val="27"/>
          <w:szCs w:val="27"/>
        </w:rPr>
        <w:t xml:space="preserve"> года</w:t>
      </w:r>
    </w:p>
    <w:p w:rsidR="005C4BF3" w:rsidRPr="00341E57" w:rsidRDefault="005C4BF3" w:rsidP="00341E57">
      <w:pPr>
        <w:spacing w:line="336" w:lineRule="auto"/>
        <w:rPr>
          <w:sz w:val="27"/>
          <w:szCs w:val="27"/>
        </w:rPr>
      </w:pPr>
    </w:p>
    <w:p w:rsidR="00F51F05" w:rsidRPr="00A06282" w:rsidRDefault="00F51F05" w:rsidP="00B90A33">
      <w:pPr>
        <w:pStyle w:val="11"/>
        <w:shd w:val="clear" w:color="auto" w:fill="auto"/>
        <w:spacing w:before="0" w:after="0" w:line="360" w:lineRule="auto"/>
        <w:ind w:left="20"/>
        <w:rPr>
          <w:b/>
          <w:sz w:val="24"/>
          <w:szCs w:val="24"/>
        </w:rPr>
      </w:pPr>
      <w:r w:rsidRPr="00A06282">
        <w:rPr>
          <w:b/>
          <w:color w:val="000000"/>
          <w:sz w:val="24"/>
          <w:szCs w:val="24"/>
          <w:lang w:eastAsia="ru-RU" w:bidi="ru-RU"/>
        </w:rPr>
        <w:t>«Об организации работы»</w:t>
      </w:r>
    </w:p>
    <w:p w:rsidR="00F51F05" w:rsidRPr="00B90A33" w:rsidRDefault="00F51F05" w:rsidP="00B90A33">
      <w:pPr>
        <w:pStyle w:val="11"/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proofErr w:type="gramStart"/>
      <w:r w:rsidRPr="00B90A33">
        <w:rPr>
          <w:color w:val="000000"/>
          <w:sz w:val="24"/>
          <w:szCs w:val="24"/>
          <w:lang w:eastAsia="ru-RU" w:bidi="ru-RU"/>
        </w:rPr>
        <w:t>МКУ «Отдел образования» Администрации МР Гафурийский район РБ во исполнение Указа Главы Республики Башкортостан от 18 марта 2020 года № УГ- 111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короновирусной инфекции (2019-пСоV)» (с последующими изменениями) и в соответствии с письмом Министерства образования и науки Республики Башкортостан от 06.11.2020 года № 04-05</w:t>
      </w:r>
      <w:proofErr w:type="gramEnd"/>
      <w:r w:rsidRPr="00B90A33">
        <w:rPr>
          <w:color w:val="000000"/>
          <w:sz w:val="24"/>
          <w:szCs w:val="24"/>
          <w:lang w:eastAsia="ru-RU" w:bidi="ru-RU"/>
        </w:rPr>
        <w:t>/818 сообщает о режиме работы общеобразовательных учреждений Гафурийского района Республики Башкортостан в период с 9 по 22 ноября 2020 года.</w:t>
      </w:r>
    </w:p>
    <w:p w:rsidR="00F44722" w:rsidRPr="00B90A33" w:rsidRDefault="00F44722" w:rsidP="00B90A33">
      <w:pPr>
        <w:pStyle w:val="3"/>
        <w:shd w:val="clear" w:color="auto" w:fill="auto"/>
        <w:spacing w:line="360" w:lineRule="auto"/>
        <w:ind w:left="60" w:firstLine="0"/>
        <w:jc w:val="center"/>
      </w:pPr>
    </w:p>
    <w:p w:rsidR="00CB0A85" w:rsidRPr="00B90A33" w:rsidRDefault="00CB0A85" w:rsidP="00B90A33">
      <w:pPr>
        <w:pStyle w:val="3"/>
        <w:shd w:val="clear" w:color="auto" w:fill="auto"/>
        <w:spacing w:line="360" w:lineRule="auto"/>
        <w:ind w:left="60" w:firstLine="709"/>
      </w:pPr>
      <w:r w:rsidRPr="00B90A33">
        <w:t>ПРИКАЗЫВАЮ:</w:t>
      </w:r>
    </w:p>
    <w:p w:rsidR="00CB0A85" w:rsidRPr="00B90A33" w:rsidRDefault="00CB0A85" w:rsidP="00B90A33">
      <w:pPr>
        <w:pStyle w:val="3"/>
        <w:shd w:val="clear" w:color="auto" w:fill="auto"/>
        <w:spacing w:line="360" w:lineRule="auto"/>
        <w:ind w:left="20" w:right="20" w:firstLine="709"/>
        <w:jc w:val="both"/>
      </w:pPr>
    </w:p>
    <w:p w:rsidR="00F51F05" w:rsidRPr="00B90A33" w:rsidRDefault="00F51F05" w:rsidP="00B90A33">
      <w:pPr>
        <w:pStyle w:val="11"/>
        <w:numPr>
          <w:ilvl w:val="0"/>
          <w:numId w:val="15"/>
        </w:numPr>
        <w:shd w:val="clear" w:color="auto" w:fill="auto"/>
        <w:spacing w:before="0" w:after="0" w:line="360" w:lineRule="auto"/>
        <w:ind w:right="20" w:firstLine="851"/>
        <w:rPr>
          <w:sz w:val="24"/>
          <w:szCs w:val="24"/>
        </w:rPr>
      </w:pPr>
      <w:r w:rsidRPr="00B90A33">
        <w:rPr>
          <w:color w:val="000000"/>
          <w:sz w:val="24"/>
          <w:szCs w:val="24"/>
          <w:lang w:eastAsia="ru-RU" w:bidi="ru-RU"/>
        </w:rPr>
        <w:t>Для обучающихся 1-5 и 11 классов образовательный процесс организуется в очной форме с возобновлением работы пищеблоков при соблюдении санитарно-эпидемиологических правил, а также требований и рекомендаций Роспотребнадзора.</w:t>
      </w:r>
    </w:p>
    <w:p w:rsidR="00F51F05" w:rsidRPr="00B90A33" w:rsidRDefault="00F51F05" w:rsidP="00B90A33">
      <w:pPr>
        <w:pStyle w:val="11"/>
        <w:numPr>
          <w:ilvl w:val="0"/>
          <w:numId w:val="15"/>
        </w:numPr>
        <w:shd w:val="clear" w:color="auto" w:fill="auto"/>
        <w:spacing w:before="0" w:after="0" w:line="360" w:lineRule="auto"/>
        <w:ind w:right="20" w:firstLine="851"/>
        <w:jc w:val="left"/>
        <w:rPr>
          <w:sz w:val="24"/>
          <w:szCs w:val="24"/>
        </w:rPr>
      </w:pPr>
      <w:r w:rsidRPr="00B90A33">
        <w:rPr>
          <w:color w:val="000000"/>
          <w:sz w:val="24"/>
          <w:szCs w:val="24"/>
          <w:lang w:eastAsia="ru-RU" w:bidi="ru-RU"/>
        </w:rPr>
        <w:t xml:space="preserve">  Для обучающихся 6-10 классов образовательный процесс, в том числе по программам внеурочной деятельности и программам дополнительного образования, организуется в дистанционном формате с применением электронного обучения и дистанционных образовательных технологий. Организация дистанционного формата образовательного процесса с применением бумажных кейсов не допускается.</w:t>
      </w:r>
    </w:p>
    <w:p w:rsidR="0065640E" w:rsidRPr="0065640E" w:rsidRDefault="00F51F05" w:rsidP="00B90A33">
      <w:pPr>
        <w:pStyle w:val="11"/>
        <w:numPr>
          <w:ilvl w:val="0"/>
          <w:numId w:val="15"/>
        </w:numPr>
        <w:shd w:val="clear" w:color="auto" w:fill="auto"/>
        <w:spacing w:before="0" w:after="0" w:line="360" w:lineRule="auto"/>
        <w:ind w:right="20" w:firstLine="851"/>
        <w:rPr>
          <w:sz w:val="24"/>
          <w:szCs w:val="24"/>
        </w:rPr>
      </w:pPr>
      <w:r w:rsidRPr="00B90A33">
        <w:rPr>
          <w:color w:val="000000"/>
          <w:sz w:val="24"/>
          <w:szCs w:val="24"/>
          <w:lang w:eastAsia="ru-RU" w:bidi="ru-RU"/>
        </w:rPr>
        <w:t xml:space="preserve">В случае отсутствия в общеобразовательной организации технической возможности обучения с применением электронного обучения и дистанционных образовательных технологий, реализация общеобразовательных программ, программ внеурочной деятельности и дополнительных общеобразовательных </w:t>
      </w:r>
      <w:proofErr w:type="spellStart"/>
      <w:r w:rsidRPr="00B90A33">
        <w:rPr>
          <w:color w:val="000000"/>
          <w:sz w:val="24"/>
          <w:szCs w:val="24"/>
          <w:lang w:eastAsia="ru-RU" w:bidi="ru-RU"/>
        </w:rPr>
        <w:t>общеразвивающих</w:t>
      </w:r>
      <w:proofErr w:type="spellEnd"/>
      <w:r w:rsidRPr="00B90A33">
        <w:rPr>
          <w:color w:val="000000"/>
          <w:sz w:val="24"/>
          <w:szCs w:val="24"/>
          <w:lang w:eastAsia="ru-RU" w:bidi="ru-RU"/>
        </w:rPr>
        <w:t xml:space="preserve"> программ для обучающихся 6-10 классов организуется в очной форме с возобновлением работы пищеблоков при соблюдении </w:t>
      </w:r>
    </w:p>
    <w:p w:rsidR="0065640E" w:rsidRPr="0065640E" w:rsidRDefault="0065640E" w:rsidP="0065640E">
      <w:pPr>
        <w:pStyle w:val="11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2080" cy="8920804"/>
            <wp:effectExtent l="19050" t="0" r="0" b="0"/>
            <wp:docPr id="2" name="Рисунок 1" descr="C:\Users\320A~1\AppData\Local\Temp\Rar$DI00.6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Rar$DI00.6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2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0E" w:rsidRPr="0065640E" w:rsidRDefault="0065640E" w:rsidP="0065640E">
      <w:pPr>
        <w:pStyle w:val="11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942" w:rsidRDefault="0065640E" w:rsidP="003B53F2">
      <w:pPr>
        <w:widowControl w:val="0"/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:rsidR="004C5942" w:rsidRPr="0065640E" w:rsidRDefault="0065640E" w:rsidP="0065640E">
      <w:pPr>
        <w:spacing w:after="200"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4C5942">
        <w:t>Приложение 1</w:t>
      </w:r>
    </w:p>
    <w:p w:rsidR="004C5942" w:rsidRDefault="004C5942" w:rsidP="00A12EAB">
      <w:pPr>
        <w:pStyle w:val="3"/>
        <w:shd w:val="clear" w:color="auto" w:fill="auto"/>
        <w:spacing w:after="7" w:line="240" w:lineRule="exact"/>
        <w:ind w:firstLine="6096"/>
      </w:pPr>
      <w:r>
        <w:t xml:space="preserve">к приказу </w:t>
      </w:r>
      <w:r w:rsidR="00A12EAB">
        <w:t>МОБУ СОШ с.Янгискаин</w:t>
      </w:r>
    </w:p>
    <w:p w:rsidR="004C5942" w:rsidRDefault="004C5942" w:rsidP="00A12EAB">
      <w:pPr>
        <w:pStyle w:val="3"/>
        <w:shd w:val="clear" w:color="auto" w:fill="auto"/>
        <w:spacing w:line="322" w:lineRule="exact"/>
        <w:ind w:right="100" w:firstLine="6096"/>
      </w:pPr>
      <w:r>
        <w:rPr>
          <w:rStyle w:val="1pt"/>
        </w:rPr>
        <w:t>№</w:t>
      </w:r>
      <w:r w:rsidR="00A12EAB">
        <w:rPr>
          <w:rStyle w:val="1pt"/>
        </w:rPr>
        <w:t xml:space="preserve"> 1</w:t>
      </w:r>
      <w:r w:rsidR="004A7B5C">
        <w:rPr>
          <w:rStyle w:val="1pt"/>
        </w:rPr>
        <w:t>54</w:t>
      </w:r>
      <w:r w:rsidR="00A12EAB">
        <w:rPr>
          <w:rStyle w:val="1pt"/>
        </w:rPr>
        <w:t xml:space="preserve"> </w:t>
      </w:r>
      <w:r>
        <w:t xml:space="preserve"> от </w:t>
      </w:r>
      <w:r w:rsidR="004A7B5C">
        <w:t>09.11</w:t>
      </w:r>
      <w:r w:rsidR="00A12EAB">
        <w:t>.2020г.</w:t>
      </w:r>
    </w:p>
    <w:p w:rsidR="004C5942" w:rsidRDefault="004C5942" w:rsidP="004C5942">
      <w:pPr>
        <w:pStyle w:val="3"/>
        <w:shd w:val="clear" w:color="auto" w:fill="auto"/>
        <w:spacing w:line="322" w:lineRule="exact"/>
        <w:ind w:right="100" w:firstLine="0"/>
        <w:jc w:val="center"/>
      </w:pPr>
    </w:p>
    <w:p w:rsidR="00B90A33" w:rsidRDefault="00B90A33" w:rsidP="004C5942">
      <w:pPr>
        <w:pStyle w:val="3"/>
        <w:shd w:val="clear" w:color="auto" w:fill="auto"/>
        <w:spacing w:line="322" w:lineRule="exact"/>
        <w:ind w:right="100" w:firstLine="0"/>
        <w:jc w:val="center"/>
      </w:pPr>
    </w:p>
    <w:p w:rsidR="004C5942" w:rsidRDefault="00B90A33" w:rsidP="004C5942">
      <w:pPr>
        <w:pStyle w:val="3"/>
        <w:shd w:val="clear" w:color="auto" w:fill="auto"/>
        <w:spacing w:line="322" w:lineRule="exact"/>
        <w:ind w:right="100" w:firstLine="0"/>
        <w:jc w:val="center"/>
      </w:pPr>
      <w:r>
        <w:t xml:space="preserve">Список ОУ с плохим интернетом </w:t>
      </w:r>
    </w:p>
    <w:p w:rsidR="004A7B5C" w:rsidRDefault="004A7B5C" w:rsidP="003B53F2">
      <w:pPr>
        <w:widowControl w:val="0"/>
        <w:spacing w:line="312" w:lineRule="auto"/>
        <w:jc w:val="center"/>
        <w:rPr>
          <w:color w:val="000000"/>
          <w:lang w:bidi="ru-RU"/>
        </w:rPr>
      </w:pPr>
    </w:p>
    <w:p w:rsidR="005C4BF3" w:rsidRPr="00B90A33" w:rsidRDefault="004A7B5C" w:rsidP="00B90A33">
      <w:pPr>
        <w:pStyle w:val="aa"/>
        <w:widowControl w:val="0"/>
        <w:numPr>
          <w:ilvl w:val="0"/>
          <w:numId w:val="16"/>
        </w:numPr>
        <w:spacing w:line="312" w:lineRule="auto"/>
        <w:jc w:val="both"/>
        <w:rPr>
          <w:color w:val="000000"/>
          <w:lang w:bidi="ru-RU"/>
        </w:rPr>
      </w:pPr>
      <w:r w:rsidRPr="00B90A33">
        <w:rPr>
          <w:color w:val="000000"/>
          <w:lang w:bidi="ru-RU"/>
        </w:rPr>
        <w:t>ООШ с.Буруновка филиал МОБУ СОШ с.Янгискаин</w:t>
      </w:r>
    </w:p>
    <w:p w:rsidR="004C5942" w:rsidRDefault="004C5942" w:rsidP="004C5942">
      <w:pPr>
        <w:pStyle w:val="3"/>
        <w:shd w:val="clear" w:color="auto" w:fill="auto"/>
        <w:spacing w:after="59" w:line="280" w:lineRule="exact"/>
        <w:ind w:right="240" w:firstLine="0"/>
        <w:jc w:val="right"/>
        <w:rPr>
          <w:rStyle w:val="14pt0pt"/>
        </w:rPr>
      </w:pPr>
    </w:p>
    <w:p w:rsidR="004C5942" w:rsidRDefault="004C5942" w:rsidP="004C5942">
      <w:pPr>
        <w:pStyle w:val="3"/>
        <w:shd w:val="clear" w:color="auto" w:fill="auto"/>
        <w:spacing w:line="240" w:lineRule="exact"/>
        <w:ind w:right="240" w:firstLine="0"/>
        <w:jc w:val="right"/>
      </w:pPr>
    </w:p>
    <w:p w:rsidR="004C5942" w:rsidRDefault="004C5942" w:rsidP="003B53F2">
      <w:pPr>
        <w:widowControl w:val="0"/>
        <w:spacing w:line="312" w:lineRule="auto"/>
        <w:jc w:val="center"/>
        <w:rPr>
          <w:sz w:val="27"/>
          <w:szCs w:val="27"/>
        </w:rPr>
      </w:pPr>
    </w:p>
    <w:p w:rsidR="004C5942" w:rsidRDefault="004C5942" w:rsidP="003B53F2">
      <w:pPr>
        <w:widowControl w:val="0"/>
        <w:spacing w:line="312" w:lineRule="auto"/>
        <w:jc w:val="center"/>
        <w:rPr>
          <w:sz w:val="27"/>
          <w:szCs w:val="27"/>
        </w:rPr>
      </w:pPr>
    </w:p>
    <w:sectPr w:rsidR="004C5942" w:rsidSect="004A7B5C">
      <w:pgSz w:w="11909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343"/>
    <w:multiLevelType w:val="multilevel"/>
    <w:tmpl w:val="534AB6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4389"/>
    <w:multiLevelType w:val="hybridMultilevel"/>
    <w:tmpl w:val="1F486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F645E"/>
    <w:multiLevelType w:val="hybridMultilevel"/>
    <w:tmpl w:val="4808CF4E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8283C9B"/>
    <w:multiLevelType w:val="hybridMultilevel"/>
    <w:tmpl w:val="1866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B49"/>
    <w:multiLevelType w:val="multilevel"/>
    <w:tmpl w:val="10A855D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B3841"/>
    <w:multiLevelType w:val="multilevel"/>
    <w:tmpl w:val="9E9C3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3797D"/>
    <w:multiLevelType w:val="hybridMultilevel"/>
    <w:tmpl w:val="9490D9C0"/>
    <w:lvl w:ilvl="0" w:tplc="2AC08FE4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78961C1"/>
    <w:multiLevelType w:val="multilevel"/>
    <w:tmpl w:val="CF48AC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8691F"/>
    <w:multiLevelType w:val="multilevel"/>
    <w:tmpl w:val="3D9621A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A06F2"/>
    <w:multiLevelType w:val="multilevel"/>
    <w:tmpl w:val="3F2CF33A"/>
    <w:lvl w:ilvl="0">
      <w:start w:val="6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A45AE"/>
    <w:multiLevelType w:val="multilevel"/>
    <w:tmpl w:val="1B1A1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C3EC4"/>
    <w:multiLevelType w:val="multilevel"/>
    <w:tmpl w:val="71B6E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32410F"/>
    <w:multiLevelType w:val="multilevel"/>
    <w:tmpl w:val="2CEEF3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B1176"/>
    <w:multiLevelType w:val="multilevel"/>
    <w:tmpl w:val="1908942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4367B8"/>
    <w:multiLevelType w:val="multilevel"/>
    <w:tmpl w:val="74426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610D5"/>
    <w:multiLevelType w:val="multilevel"/>
    <w:tmpl w:val="1EE0E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BF3"/>
    <w:rsid w:val="001100FF"/>
    <w:rsid w:val="002F3468"/>
    <w:rsid w:val="00341E57"/>
    <w:rsid w:val="003641A5"/>
    <w:rsid w:val="003A6209"/>
    <w:rsid w:val="003B2B9C"/>
    <w:rsid w:val="003B53F2"/>
    <w:rsid w:val="003F25FB"/>
    <w:rsid w:val="00417F50"/>
    <w:rsid w:val="004A7B5C"/>
    <w:rsid w:val="004C5942"/>
    <w:rsid w:val="00510BF3"/>
    <w:rsid w:val="00522EF6"/>
    <w:rsid w:val="005420B0"/>
    <w:rsid w:val="005C4BF3"/>
    <w:rsid w:val="00612E77"/>
    <w:rsid w:val="00630FDF"/>
    <w:rsid w:val="0065640E"/>
    <w:rsid w:val="00665C6D"/>
    <w:rsid w:val="00673B7D"/>
    <w:rsid w:val="006A4DC2"/>
    <w:rsid w:val="00720B01"/>
    <w:rsid w:val="0073445A"/>
    <w:rsid w:val="0075222A"/>
    <w:rsid w:val="007D45B1"/>
    <w:rsid w:val="00840828"/>
    <w:rsid w:val="008B544E"/>
    <w:rsid w:val="008C3A68"/>
    <w:rsid w:val="00A06282"/>
    <w:rsid w:val="00A12EAB"/>
    <w:rsid w:val="00A86B8E"/>
    <w:rsid w:val="00AF555E"/>
    <w:rsid w:val="00B45BB9"/>
    <w:rsid w:val="00B90A33"/>
    <w:rsid w:val="00CB0A85"/>
    <w:rsid w:val="00D61A72"/>
    <w:rsid w:val="00E24334"/>
    <w:rsid w:val="00E60B31"/>
    <w:rsid w:val="00E84D47"/>
    <w:rsid w:val="00EA5E3D"/>
    <w:rsid w:val="00F44722"/>
    <w:rsid w:val="00F51F05"/>
    <w:rsid w:val="00F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4BF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4B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C4BF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5C4BF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2">
    <w:name w:val="FR2"/>
    <w:rsid w:val="00840828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17F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_"/>
    <w:basedOn w:val="a0"/>
    <w:link w:val="11"/>
    <w:rsid w:val="00417F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17F50"/>
    <w:pPr>
      <w:widowControl w:val="0"/>
      <w:shd w:val="clear" w:color="auto" w:fill="FFFFFF"/>
      <w:spacing w:before="180" w:after="360"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417F50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CB0A85"/>
    <w:pPr>
      <w:widowControl w:val="0"/>
      <w:shd w:val="clear" w:color="auto" w:fill="FFFFFF"/>
      <w:spacing w:line="0" w:lineRule="atLeast"/>
      <w:ind w:hanging="700"/>
    </w:pPr>
    <w:rPr>
      <w:color w:val="000000"/>
      <w:spacing w:val="4"/>
      <w:lang w:bidi="ru-RU"/>
    </w:rPr>
  </w:style>
  <w:style w:type="character" w:customStyle="1" w:styleId="6">
    <w:name w:val="Основной текст (6)_"/>
    <w:basedOn w:val="a0"/>
    <w:link w:val="60"/>
    <w:rsid w:val="004C594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7"/>
    <w:rsid w:val="004C5942"/>
    <w:rPr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C5942"/>
    <w:pPr>
      <w:widowControl w:val="0"/>
      <w:shd w:val="clear" w:color="auto" w:fill="FFFFFF"/>
      <w:spacing w:line="0" w:lineRule="atLeast"/>
      <w:ind w:hanging="700"/>
    </w:pPr>
    <w:rPr>
      <w:spacing w:val="3"/>
      <w:sz w:val="20"/>
      <w:szCs w:val="20"/>
      <w:lang w:eastAsia="en-US"/>
    </w:rPr>
  </w:style>
  <w:style w:type="character" w:customStyle="1" w:styleId="2">
    <w:name w:val="Основной текст2"/>
    <w:basedOn w:val="a7"/>
    <w:rsid w:val="004C5942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7"/>
    <w:rsid w:val="004C5942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4C5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9">
    <w:name w:val="Подпись к таблице"/>
    <w:basedOn w:val="a8"/>
    <w:rsid w:val="004C594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4C5942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75pt0pt">
    <w:name w:val="Основной текст + Bookman Old Style;7;5 pt;Интервал 0 pt"/>
    <w:basedOn w:val="a7"/>
    <w:rsid w:val="004C59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B9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8726-B8AC-49D8-A850-6AF0235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Гузель</cp:lastModifiedBy>
  <cp:revision>2</cp:revision>
  <cp:lastPrinted>2020-11-11T07:53:00Z</cp:lastPrinted>
  <dcterms:created xsi:type="dcterms:W3CDTF">2020-11-11T08:24:00Z</dcterms:created>
  <dcterms:modified xsi:type="dcterms:W3CDTF">2020-11-11T08:24:00Z</dcterms:modified>
</cp:coreProperties>
</file>