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A" w:rsidRDefault="00005B90" w:rsidP="00174A32">
      <w:pPr>
        <w:pStyle w:val="a4"/>
        <w:ind w:left="0"/>
        <w:jc w:val="left"/>
      </w:pPr>
      <w:r>
        <w:t xml:space="preserve"> </w:t>
      </w:r>
    </w:p>
    <w:p w:rsidR="00005B90" w:rsidRDefault="00005B90">
      <w:pPr>
        <w:pStyle w:val="a4"/>
      </w:pPr>
    </w:p>
    <w:p w:rsidR="00174A32" w:rsidRDefault="00005B90" w:rsidP="00174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мероприятий по различным направлениям работы</w:t>
      </w:r>
    </w:p>
    <w:p w:rsidR="00005B90" w:rsidRDefault="00174A32" w:rsidP="00174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005B90">
        <w:rPr>
          <w:b/>
          <w:bCs/>
          <w:spacing w:val="-57"/>
          <w:sz w:val="28"/>
          <w:szCs w:val="28"/>
        </w:rPr>
        <w:t xml:space="preserve">      </w:t>
      </w:r>
      <w:r w:rsidR="00005B90">
        <w:rPr>
          <w:b/>
          <w:bCs/>
          <w:sz w:val="28"/>
          <w:szCs w:val="28"/>
        </w:rPr>
        <w:t>2021-2022 учебный год</w:t>
      </w:r>
    </w:p>
    <w:p w:rsidR="00005B90" w:rsidRDefault="001C2742" w:rsidP="00174A32">
      <w:pPr>
        <w:jc w:val="center"/>
      </w:pPr>
      <w:r>
        <w:rPr>
          <w:b/>
          <w:bCs/>
          <w:sz w:val="28"/>
          <w:szCs w:val="28"/>
        </w:rPr>
        <w:t>В МОБУ СОШ с. Янгискаин</w:t>
      </w:r>
    </w:p>
    <w:p w:rsidR="00005B90" w:rsidRDefault="00005B90" w:rsidP="00005B90">
      <w:pPr>
        <w:pStyle w:val="a3"/>
        <w:spacing w:before="4"/>
        <w:rPr>
          <w:b/>
        </w:rPr>
      </w:pPr>
    </w:p>
    <w:tbl>
      <w:tblPr>
        <w:tblW w:w="11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2207"/>
        <w:gridCol w:w="711"/>
        <w:gridCol w:w="566"/>
        <w:gridCol w:w="566"/>
        <w:gridCol w:w="850"/>
        <w:gridCol w:w="569"/>
        <w:gridCol w:w="567"/>
        <w:gridCol w:w="853"/>
        <w:gridCol w:w="568"/>
        <w:gridCol w:w="569"/>
        <w:gridCol w:w="708"/>
        <w:gridCol w:w="566"/>
        <w:gridCol w:w="427"/>
        <w:gridCol w:w="508"/>
        <w:gridCol w:w="485"/>
      </w:tblGrid>
      <w:tr w:rsidR="00005B90" w:rsidTr="00005B90">
        <w:trPr>
          <w:trHeight w:val="479"/>
          <w:jc w:val="center"/>
        </w:trPr>
        <w:tc>
          <w:tcPr>
            <w:tcW w:w="646" w:type="dxa"/>
            <w:vMerge w:val="restart"/>
          </w:tcPr>
          <w:p w:rsidR="00005B90" w:rsidRDefault="00005B90" w:rsidP="00005B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07" w:type="dxa"/>
            <w:vMerge w:val="restart"/>
          </w:tcPr>
          <w:p w:rsidR="00005B90" w:rsidRDefault="00005B90" w:rsidP="00005B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gridSpan w:val="3"/>
          </w:tcPr>
          <w:p w:rsidR="00005B90" w:rsidRDefault="00005B90" w:rsidP="00005B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986" w:type="dxa"/>
            <w:gridSpan w:val="3"/>
          </w:tcPr>
          <w:p w:rsidR="00005B90" w:rsidRDefault="00005B90" w:rsidP="00005B9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990" w:type="dxa"/>
            <w:gridSpan w:val="3"/>
          </w:tcPr>
          <w:p w:rsidR="00005B90" w:rsidRDefault="00005B90" w:rsidP="00005B90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gridSpan w:val="3"/>
          </w:tcPr>
          <w:p w:rsidR="00005B90" w:rsidRDefault="00005B90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993" w:type="dxa"/>
            <w:gridSpan w:val="2"/>
          </w:tcPr>
          <w:p w:rsidR="00005B90" w:rsidRDefault="00005B90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год</w:t>
            </w:r>
          </w:p>
        </w:tc>
      </w:tr>
      <w:tr w:rsidR="00005B90" w:rsidTr="0009289A">
        <w:trPr>
          <w:trHeight w:val="2433"/>
          <w:jc w:val="center"/>
        </w:trPr>
        <w:tc>
          <w:tcPr>
            <w:tcW w:w="646" w:type="dxa"/>
            <w:vMerge/>
            <w:tcBorders>
              <w:top w:val="nil"/>
            </w:tcBorders>
          </w:tcPr>
          <w:p w:rsidR="00005B90" w:rsidRDefault="00005B90" w:rsidP="00005B90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005B90" w:rsidRDefault="00005B90" w:rsidP="00005B90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005B90" w:rsidRDefault="00005B90" w:rsidP="00005B90">
            <w:pPr>
              <w:pStyle w:val="TableParagraph"/>
              <w:spacing w:before="109" w:line="247" w:lineRule="auto"/>
              <w:ind w:left="-1" w:right="241"/>
            </w:pPr>
            <w:r>
              <w:t>Всего запланировано</w:t>
            </w:r>
            <w:r>
              <w:rPr>
                <w:spacing w:val="-58"/>
              </w:rPr>
              <w:t xml:space="preserve"> </w:t>
            </w:r>
            <w:r>
              <w:t>мероприятий</w:t>
            </w:r>
          </w:p>
        </w:tc>
        <w:tc>
          <w:tcPr>
            <w:tcW w:w="566" w:type="dxa"/>
            <w:textDirection w:val="btLr"/>
          </w:tcPr>
          <w:p w:rsidR="00005B90" w:rsidRDefault="00005B90" w:rsidP="00005B90">
            <w:pPr>
              <w:pStyle w:val="TableParagraph"/>
              <w:spacing w:before="106"/>
              <w:ind w:left="-1"/>
            </w:pPr>
            <w:r>
              <w:t>Проведено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566" w:type="dxa"/>
            <w:textDirection w:val="btLr"/>
          </w:tcPr>
          <w:p w:rsidR="00005B90" w:rsidRDefault="00005B90" w:rsidP="00005B90">
            <w:pPr>
              <w:pStyle w:val="TableParagraph"/>
              <w:spacing w:before="109"/>
              <w:ind w:left="-1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проведено</w:t>
            </w:r>
          </w:p>
        </w:tc>
        <w:tc>
          <w:tcPr>
            <w:tcW w:w="850" w:type="dxa"/>
            <w:textDirection w:val="btLr"/>
          </w:tcPr>
          <w:p w:rsidR="00005B90" w:rsidRDefault="00005B90" w:rsidP="00005B90">
            <w:pPr>
              <w:pStyle w:val="TableParagraph"/>
              <w:spacing w:before="109" w:line="247" w:lineRule="auto"/>
              <w:ind w:left="-1" w:right="241"/>
            </w:pPr>
            <w:r>
              <w:t>Всего запланировано</w:t>
            </w:r>
            <w:r>
              <w:rPr>
                <w:spacing w:val="-58"/>
              </w:rPr>
              <w:t xml:space="preserve"> </w:t>
            </w:r>
            <w:r>
              <w:t>мероприятий</w:t>
            </w:r>
          </w:p>
        </w:tc>
        <w:tc>
          <w:tcPr>
            <w:tcW w:w="569" w:type="dxa"/>
            <w:textDirection w:val="btLr"/>
          </w:tcPr>
          <w:p w:rsidR="00005B90" w:rsidRDefault="00005B90" w:rsidP="00005B90">
            <w:pPr>
              <w:pStyle w:val="TableParagraph"/>
              <w:spacing w:before="109"/>
              <w:ind w:left="-1"/>
            </w:pPr>
            <w:r>
              <w:t>Проведено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05B90" w:rsidRDefault="00005B90" w:rsidP="00005B90">
            <w:pPr>
              <w:pStyle w:val="TableParagraph"/>
              <w:spacing w:before="109"/>
              <w:ind w:left="-1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проведено</w:t>
            </w:r>
          </w:p>
        </w:tc>
        <w:tc>
          <w:tcPr>
            <w:tcW w:w="853" w:type="dxa"/>
            <w:textDirection w:val="btLr"/>
          </w:tcPr>
          <w:p w:rsidR="00005B90" w:rsidRDefault="00005B90" w:rsidP="00005B90">
            <w:pPr>
              <w:pStyle w:val="TableParagraph"/>
              <w:spacing w:before="108" w:line="247" w:lineRule="auto"/>
              <w:ind w:left="-1" w:right="241"/>
            </w:pPr>
            <w:r>
              <w:t>Всего запланировано</w:t>
            </w:r>
            <w:r>
              <w:rPr>
                <w:spacing w:val="-58"/>
              </w:rPr>
              <w:t xml:space="preserve"> </w:t>
            </w:r>
            <w:r>
              <w:t>мероприятий</w:t>
            </w:r>
          </w:p>
        </w:tc>
        <w:tc>
          <w:tcPr>
            <w:tcW w:w="568" w:type="dxa"/>
            <w:textDirection w:val="btLr"/>
          </w:tcPr>
          <w:p w:rsidR="00005B90" w:rsidRDefault="00005B90" w:rsidP="00005B90">
            <w:pPr>
              <w:pStyle w:val="TableParagraph"/>
              <w:spacing w:before="107"/>
              <w:ind w:left="-1"/>
            </w:pPr>
            <w:r>
              <w:t>Проведено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569" w:type="dxa"/>
            <w:textDirection w:val="btLr"/>
          </w:tcPr>
          <w:p w:rsidR="00005B90" w:rsidRDefault="00005B90" w:rsidP="00005B90">
            <w:pPr>
              <w:pStyle w:val="TableParagraph"/>
              <w:spacing w:before="105"/>
              <w:ind w:left="-1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проведено</w:t>
            </w:r>
          </w:p>
        </w:tc>
        <w:tc>
          <w:tcPr>
            <w:tcW w:w="708" w:type="dxa"/>
            <w:textDirection w:val="btLr"/>
          </w:tcPr>
          <w:p w:rsidR="00005B90" w:rsidRDefault="00005B90" w:rsidP="00005B90">
            <w:pPr>
              <w:pStyle w:val="TableParagraph"/>
              <w:spacing w:before="103" w:line="247" w:lineRule="auto"/>
              <w:ind w:left="-1" w:right="241"/>
            </w:pPr>
            <w:r>
              <w:t>Всего запланировано</w:t>
            </w:r>
            <w:r>
              <w:rPr>
                <w:spacing w:val="-58"/>
              </w:rPr>
              <w:t xml:space="preserve"> </w:t>
            </w:r>
            <w:r>
              <w:t>мероприятий</w:t>
            </w:r>
          </w:p>
        </w:tc>
        <w:tc>
          <w:tcPr>
            <w:tcW w:w="566" w:type="dxa"/>
            <w:textDirection w:val="btLr"/>
          </w:tcPr>
          <w:p w:rsidR="00005B90" w:rsidRDefault="00005B90" w:rsidP="00005B90">
            <w:pPr>
              <w:pStyle w:val="TableParagraph"/>
              <w:spacing w:before="103"/>
              <w:ind w:left="-1"/>
            </w:pPr>
            <w:r>
              <w:t>Проведено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27" w:type="dxa"/>
            <w:textDirection w:val="btLr"/>
          </w:tcPr>
          <w:p w:rsidR="00005B90" w:rsidRDefault="00005B90" w:rsidP="00005B90">
            <w:pPr>
              <w:pStyle w:val="TableParagraph"/>
              <w:spacing w:before="106"/>
              <w:ind w:left="-1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проведено</w:t>
            </w:r>
          </w:p>
        </w:tc>
        <w:tc>
          <w:tcPr>
            <w:tcW w:w="508" w:type="dxa"/>
            <w:textDirection w:val="btLr"/>
          </w:tcPr>
          <w:p w:rsidR="00005B90" w:rsidRDefault="00005B90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t>Проведено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85" w:type="dxa"/>
            <w:textDirection w:val="btLr"/>
          </w:tcPr>
          <w:p w:rsidR="00005B90" w:rsidRDefault="00005B90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проведено</w:t>
            </w:r>
          </w:p>
        </w:tc>
      </w:tr>
      <w:tr w:rsidR="00005B90" w:rsidTr="0009289A">
        <w:trPr>
          <w:trHeight w:val="275"/>
          <w:jc w:val="center"/>
        </w:trPr>
        <w:tc>
          <w:tcPr>
            <w:tcW w:w="646" w:type="dxa"/>
          </w:tcPr>
          <w:p w:rsidR="00005B90" w:rsidRDefault="00005B90" w:rsidP="00005B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005B90" w:rsidRDefault="003C50CD" w:rsidP="0000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патриотическое</w:t>
            </w:r>
            <w:r w:rsidR="00005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711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005B90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5" w:type="dxa"/>
          </w:tcPr>
          <w:p w:rsidR="00005B90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B90" w:rsidTr="0009289A">
        <w:trPr>
          <w:trHeight w:val="275"/>
          <w:jc w:val="center"/>
        </w:trPr>
        <w:tc>
          <w:tcPr>
            <w:tcW w:w="646" w:type="dxa"/>
          </w:tcPr>
          <w:p w:rsidR="00005B90" w:rsidRDefault="00005B90" w:rsidP="00005B9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005B90" w:rsidRDefault="003C50CD" w:rsidP="003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Нравственно-духовное </w:t>
            </w:r>
            <w:r w:rsidR="00005B90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711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005B90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5" w:type="dxa"/>
          </w:tcPr>
          <w:p w:rsidR="00005B90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B90" w:rsidTr="0009289A">
        <w:trPr>
          <w:trHeight w:val="301"/>
          <w:jc w:val="center"/>
        </w:trPr>
        <w:tc>
          <w:tcPr>
            <w:tcW w:w="646" w:type="dxa"/>
          </w:tcPr>
          <w:p w:rsidR="00005B90" w:rsidRDefault="00005B90" w:rsidP="00005B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005B90" w:rsidRPr="003C50CD" w:rsidRDefault="003C50CD" w:rsidP="001C27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П</w:t>
            </w:r>
            <w:r w:rsidRPr="003C50CD">
              <w:rPr>
                <w:sz w:val="24"/>
              </w:rPr>
              <w:t>оло</w:t>
            </w:r>
            <w:r w:rsidRPr="003C50C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жительное</w:t>
            </w:r>
            <w:proofErr w:type="gramEnd"/>
            <w:r w:rsidRPr="003C50CD">
              <w:rPr>
                <w:sz w:val="24"/>
              </w:rPr>
              <w:t xml:space="preserve"> отно</w:t>
            </w:r>
            <w:r>
              <w:rPr>
                <w:sz w:val="24"/>
              </w:rPr>
              <w:t>шение</w:t>
            </w:r>
            <w:r w:rsidRPr="003C50CD">
              <w:rPr>
                <w:sz w:val="24"/>
              </w:rPr>
              <w:t xml:space="preserve"> к труду и</w:t>
            </w:r>
            <w:r w:rsidRPr="003C50CD">
              <w:rPr>
                <w:spacing w:val="1"/>
                <w:sz w:val="24"/>
              </w:rPr>
              <w:t xml:space="preserve"> </w:t>
            </w:r>
            <w:r w:rsidRPr="003C50CD">
              <w:rPr>
                <w:sz w:val="24"/>
              </w:rPr>
              <w:t>творчеству</w:t>
            </w:r>
          </w:p>
        </w:tc>
        <w:tc>
          <w:tcPr>
            <w:tcW w:w="711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05B90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005B90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005B90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005B90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50CD" w:rsidTr="0009289A">
        <w:trPr>
          <w:trHeight w:val="549"/>
          <w:jc w:val="center"/>
        </w:trPr>
        <w:tc>
          <w:tcPr>
            <w:tcW w:w="646" w:type="dxa"/>
            <w:tcBorders>
              <w:bottom w:val="single" w:sz="6" w:space="0" w:color="000000"/>
            </w:tcBorders>
          </w:tcPr>
          <w:p w:rsidR="003C50CD" w:rsidRDefault="003C50CD" w:rsidP="00005B9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bottom w:val="single" w:sz="6" w:space="0" w:color="000000"/>
            </w:tcBorders>
          </w:tcPr>
          <w:p w:rsidR="003C50CD" w:rsidRDefault="003C50CD" w:rsidP="001C2742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Интеллектуальное направление 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50CD" w:rsidTr="0009289A">
        <w:trPr>
          <w:trHeight w:val="306"/>
          <w:jc w:val="center"/>
        </w:trPr>
        <w:tc>
          <w:tcPr>
            <w:tcW w:w="646" w:type="dxa"/>
            <w:tcBorders>
              <w:top w:val="single" w:sz="6" w:space="0" w:color="000000"/>
            </w:tcBorders>
          </w:tcPr>
          <w:p w:rsidR="003C50CD" w:rsidRDefault="003C50CD" w:rsidP="00005B90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6" w:space="0" w:color="000000"/>
            </w:tcBorders>
          </w:tcPr>
          <w:p w:rsidR="003C50CD" w:rsidRPr="003C50CD" w:rsidRDefault="003C50CD" w:rsidP="001C2742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3C50CD">
              <w:rPr>
                <w:sz w:val="24"/>
              </w:rPr>
              <w:t>Здоровьесбер</w:t>
            </w:r>
            <w:r w:rsidR="001C2742">
              <w:rPr>
                <w:sz w:val="24"/>
              </w:rPr>
              <w:t xml:space="preserve">ежение 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50CD" w:rsidTr="0009289A">
        <w:trPr>
          <w:trHeight w:val="306"/>
          <w:jc w:val="center"/>
        </w:trPr>
        <w:tc>
          <w:tcPr>
            <w:tcW w:w="646" w:type="dxa"/>
            <w:tcBorders>
              <w:top w:val="single" w:sz="6" w:space="0" w:color="000000"/>
            </w:tcBorders>
          </w:tcPr>
          <w:p w:rsidR="003C50CD" w:rsidRDefault="003C50CD" w:rsidP="00005B90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6" w:space="0" w:color="000000"/>
            </w:tcBorders>
          </w:tcPr>
          <w:p w:rsidR="003C50CD" w:rsidRPr="003C50CD" w:rsidRDefault="003C50CD" w:rsidP="001C2742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3C50CD">
              <w:rPr>
                <w:sz w:val="24"/>
              </w:rPr>
              <w:t>Культуротворче</w:t>
            </w:r>
            <w:r w:rsidRPr="003C50CD">
              <w:rPr>
                <w:spacing w:val="-57"/>
                <w:sz w:val="24"/>
              </w:rPr>
              <w:t xml:space="preserve"> </w:t>
            </w:r>
            <w:r w:rsidRPr="003C50CD">
              <w:rPr>
                <w:sz w:val="24"/>
              </w:rPr>
              <w:t>ское и эстетическое</w:t>
            </w:r>
            <w:r w:rsidR="001C2742">
              <w:rPr>
                <w:sz w:val="24"/>
              </w:rPr>
              <w:t xml:space="preserve"> направление</w:t>
            </w:r>
            <w:r w:rsidRPr="003C50CD">
              <w:rPr>
                <w:spacing w:val="-3"/>
                <w:sz w:val="24"/>
              </w:rPr>
              <w:t xml:space="preserve"> </w:t>
            </w:r>
            <w:r w:rsidR="001C2742">
              <w:rPr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50CD" w:rsidTr="0009289A">
        <w:trPr>
          <w:trHeight w:val="306"/>
          <w:jc w:val="center"/>
        </w:trPr>
        <w:tc>
          <w:tcPr>
            <w:tcW w:w="646" w:type="dxa"/>
            <w:tcBorders>
              <w:top w:val="single" w:sz="6" w:space="0" w:color="000000"/>
            </w:tcBorders>
          </w:tcPr>
          <w:p w:rsidR="003C50CD" w:rsidRDefault="003C50CD" w:rsidP="00005B90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6" w:space="0" w:color="000000"/>
            </w:tcBorders>
          </w:tcPr>
          <w:p w:rsidR="003C50CD" w:rsidRPr="003C50CD" w:rsidRDefault="003C50CD" w:rsidP="001C274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Экологическое </w:t>
            </w:r>
            <w:r w:rsidR="001C2742">
              <w:rPr>
                <w:sz w:val="24"/>
              </w:rPr>
              <w:t xml:space="preserve"> направление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3C50CD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50CD" w:rsidTr="0009289A">
        <w:trPr>
          <w:trHeight w:val="306"/>
          <w:jc w:val="center"/>
        </w:trPr>
        <w:tc>
          <w:tcPr>
            <w:tcW w:w="2853" w:type="dxa"/>
            <w:gridSpan w:val="2"/>
            <w:tcBorders>
              <w:top w:val="single" w:sz="6" w:space="0" w:color="000000"/>
            </w:tcBorders>
          </w:tcPr>
          <w:p w:rsidR="003C50CD" w:rsidRDefault="003C50CD" w:rsidP="00005B90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C50CD" w:rsidRPr="0009289A" w:rsidRDefault="0009289A" w:rsidP="00005B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3C50CD" w:rsidRDefault="0009289A" w:rsidP="00005B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3C50CD" w:rsidRPr="0009289A" w:rsidRDefault="0009289A" w:rsidP="00005B90">
            <w:pPr>
              <w:pStyle w:val="TableParagraph"/>
              <w:spacing w:line="268" w:lineRule="exact"/>
              <w:ind w:left="101"/>
              <w:rPr>
                <w:b/>
                <w:sz w:val="24"/>
                <w:szCs w:val="24"/>
              </w:rPr>
            </w:pPr>
            <w:r w:rsidRPr="0009289A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3C50CD" w:rsidRDefault="0009289A" w:rsidP="00005B90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5B90" w:rsidRDefault="00005B90" w:rsidP="00005B90">
      <w:pPr>
        <w:pStyle w:val="a3"/>
        <w:spacing w:before="7"/>
        <w:rPr>
          <w:b/>
          <w:sz w:val="27"/>
        </w:rPr>
      </w:pPr>
    </w:p>
    <w:p w:rsidR="00DD6D1A" w:rsidRDefault="00DD6D1A">
      <w:pPr>
        <w:pStyle w:val="a3"/>
        <w:spacing w:before="6"/>
        <w:ind w:left="0"/>
        <w:rPr>
          <w:b/>
          <w:sz w:val="23"/>
        </w:rPr>
      </w:pPr>
    </w:p>
    <w:p w:rsidR="00DD6D1A" w:rsidRPr="00174A32" w:rsidRDefault="00005B90" w:rsidP="000F6537">
      <w:pPr>
        <w:ind w:left="252"/>
        <w:rPr>
          <w:sz w:val="28"/>
          <w:szCs w:val="28"/>
        </w:rPr>
      </w:pPr>
      <w:r w:rsidRPr="00174A32">
        <w:rPr>
          <w:b/>
          <w:sz w:val="28"/>
          <w:szCs w:val="28"/>
        </w:rPr>
        <w:t>Цель</w:t>
      </w:r>
      <w:r w:rsidRPr="00174A32">
        <w:rPr>
          <w:b/>
          <w:spacing w:val="-4"/>
          <w:sz w:val="28"/>
          <w:szCs w:val="28"/>
        </w:rPr>
        <w:t xml:space="preserve"> </w:t>
      </w:r>
      <w:r w:rsidRPr="00174A32">
        <w:rPr>
          <w:b/>
          <w:sz w:val="28"/>
          <w:szCs w:val="28"/>
        </w:rPr>
        <w:t>мониторинга:</w:t>
      </w:r>
      <w:r w:rsidRPr="00174A32">
        <w:rPr>
          <w:b/>
          <w:spacing w:val="54"/>
          <w:sz w:val="28"/>
          <w:szCs w:val="28"/>
        </w:rPr>
        <w:t xml:space="preserve"> </w:t>
      </w:r>
      <w:r w:rsidRPr="00174A32">
        <w:rPr>
          <w:sz w:val="28"/>
          <w:szCs w:val="28"/>
        </w:rPr>
        <w:t>проанализировать</w:t>
      </w:r>
      <w:r w:rsidRPr="00174A32">
        <w:rPr>
          <w:spacing w:val="-5"/>
          <w:sz w:val="28"/>
          <w:szCs w:val="28"/>
        </w:rPr>
        <w:t xml:space="preserve"> </w:t>
      </w:r>
      <w:r w:rsidRPr="00174A32">
        <w:rPr>
          <w:sz w:val="28"/>
          <w:szCs w:val="28"/>
        </w:rPr>
        <w:t>качество</w:t>
      </w:r>
      <w:r w:rsidRPr="00174A32">
        <w:rPr>
          <w:spacing w:val="-5"/>
          <w:sz w:val="28"/>
          <w:szCs w:val="28"/>
        </w:rPr>
        <w:t xml:space="preserve"> </w:t>
      </w:r>
      <w:r w:rsidRPr="00174A32">
        <w:rPr>
          <w:sz w:val="28"/>
          <w:szCs w:val="28"/>
        </w:rPr>
        <w:t>организации</w:t>
      </w:r>
      <w:r w:rsidRPr="00174A32">
        <w:rPr>
          <w:spacing w:val="53"/>
          <w:sz w:val="28"/>
          <w:szCs w:val="28"/>
        </w:rPr>
        <w:t xml:space="preserve"> </w:t>
      </w:r>
      <w:r w:rsidRPr="00174A32">
        <w:rPr>
          <w:sz w:val="28"/>
          <w:szCs w:val="28"/>
        </w:rPr>
        <w:t>воспитательного</w:t>
      </w:r>
      <w:r w:rsidRPr="00174A32">
        <w:rPr>
          <w:spacing w:val="-3"/>
          <w:sz w:val="28"/>
          <w:szCs w:val="28"/>
        </w:rPr>
        <w:t xml:space="preserve"> </w:t>
      </w:r>
      <w:r w:rsidRPr="00174A32">
        <w:rPr>
          <w:sz w:val="28"/>
          <w:szCs w:val="28"/>
        </w:rPr>
        <w:t>процесса</w:t>
      </w:r>
      <w:r w:rsidRPr="00174A32">
        <w:rPr>
          <w:spacing w:val="-4"/>
          <w:sz w:val="28"/>
          <w:szCs w:val="28"/>
        </w:rPr>
        <w:t xml:space="preserve"> </w:t>
      </w:r>
      <w:r w:rsidRPr="00174A32">
        <w:rPr>
          <w:sz w:val="28"/>
          <w:szCs w:val="28"/>
        </w:rPr>
        <w:t>в</w:t>
      </w:r>
      <w:r w:rsidRPr="00174A32">
        <w:rPr>
          <w:spacing w:val="-5"/>
          <w:sz w:val="28"/>
          <w:szCs w:val="28"/>
        </w:rPr>
        <w:t xml:space="preserve"> </w:t>
      </w:r>
      <w:r w:rsidRPr="00174A32">
        <w:rPr>
          <w:sz w:val="28"/>
          <w:szCs w:val="28"/>
        </w:rPr>
        <w:t>МОБУ</w:t>
      </w:r>
      <w:r w:rsidR="000F6537">
        <w:rPr>
          <w:sz w:val="28"/>
          <w:szCs w:val="28"/>
        </w:rPr>
        <w:t xml:space="preserve"> </w:t>
      </w:r>
      <w:r w:rsidRPr="00174A32">
        <w:rPr>
          <w:sz w:val="28"/>
          <w:szCs w:val="28"/>
        </w:rPr>
        <w:t>СОШ с. Янгискаин</w:t>
      </w:r>
      <w:proofErr w:type="gramStart"/>
      <w:r w:rsidRPr="00174A32">
        <w:rPr>
          <w:sz w:val="28"/>
          <w:szCs w:val="28"/>
        </w:rPr>
        <w:t xml:space="preserve"> </w:t>
      </w:r>
      <w:r w:rsidR="000F6537">
        <w:rPr>
          <w:sz w:val="28"/>
          <w:szCs w:val="28"/>
        </w:rPr>
        <w:t>.</w:t>
      </w:r>
      <w:proofErr w:type="gramEnd"/>
    </w:p>
    <w:p w:rsidR="00005B90" w:rsidRDefault="00005B90" w:rsidP="00005B90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05B90" w:rsidRDefault="00005B90" w:rsidP="00005B90">
      <w:pPr>
        <w:ind w:left="-283"/>
        <w:jc w:val="both"/>
        <w:rPr>
          <w:rFonts w:hint="eastAsia"/>
        </w:rPr>
      </w:pPr>
      <w:r>
        <w:rPr>
          <w:sz w:val="28"/>
          <w:szCs w:val="28"/>
        </w:rPr>
        <w:t xml:space="preserve">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МОБУ СОШ с. Янгискаин– </w:t>
      </w:r>
      <w:proofErr w:type="gramStart"/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>чностное развитие школьников, проявляющееся:</w:t>
      </w:r>
    </w:p>
    <w:p w:rsidR="00005B90" w:rsidRDefault="00005B90" w:rsidP="00005B90">
      <w:pPr>
        <w:numPr>
          <w:ilvl w:val="0"/>
          <w:numId w:val="14"/>
        </w:numPr>
        <w:suppressAutoHyphens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05B90" w:rsidRDefault="00005B90" w:rsidP="00005B90">
      <w:pPr>
        <w:numPr>
          <w:ilvl w:val="0"/>
          <w:numId w:val="14"/>
        </w:numPr>
        <w:suppressAutoHyphens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DD6D1A" w:rsidRPr="00005B90" w:rsidRDefault="00005B90" w:rsidP="00005B90">
      <w:pPr>
        <w:numPr>
          <w:ilvl w:val="0"/>
          <w:numId w:val="14"/>
        </w:numPr>
        <w:suppressAutoHyphens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приобретении ими соответствующего этим ценностям опыта поведения, опыта </w:t>
      </w:r>
      <w:r>
        <w:rPr>
          <w:sz w:val="28"/>
          <w:szCs w:val="28"/>
        </w:rPr>
        <w:lastRenderedPageBreak/>
        <w:t>применения сформированных знаний и отношений на практике (то есть в приобретении ими опыта осуществления социально значимых дел)</w:t>
      </w:r>
    </w:p>
    <w:p w:rsidR="00DD6D1A" w:rsidRDefault="00005B90">
      <w:pPr>
        <w:pStyle w:val="a5"/>
        <w:numPr>
          <w:ilvl w:val="0"/>
          <w:numId w:val="13"/>
        </w:numPr>
        <w:tabs>
          <w:tab w:val="left" w:pos="855"/>
          <w:tab w:val="left" w:pos="4527"/>
          <w:tab w:val="left" w:pos="5988"/>
        </w:tabs>
        <w:spacing w:line="242" w:lineRule="auto"/>
        <w:ind w:right="857" w:firstLine="343"/>
        <w:rPr>
          <w:b/>
          <w:sz w:val="24"/>
        </w:rPr>
      </w:pP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по направлениям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46"/>
        <w:gridCol w:w="8572"/>
      </w:tblGrid>
      <w:tr w:rsidR="00DD6D1A" w:rsidTr="00441920">
        <w:trPr>
          <w:trHeight w:val="8072"/>
        </w:trPr>
        <w:tc>
          <w:tcPr>
            <w:tcW w:w="2266" w:type="dxa"/>
            <w:tcBorders>
              <w:bottom w:val="nil"/>
            </w:tcBorders>
          </w:tcPr>
          <w:p w:rsidR="00DD6D1A" w:rsidRDefault="00005B90">
            <w:pPr>
              <w:pStyle w:val="TableParagraph"/>
              <w:ind w:left="107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 w:rsidR="000F6537">
              <w:rPr>
                <w:b/>
                <w:sz w:val="24"/>
              </w:rPr>
              <w:t xml:space="preserve">патриотическое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F6537"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8618" w:type="dxa"/>
            <w:gridSpan w:val="2"/>
            <w:tcBorders>
              <w:bottom w:val="nil"/>
            </w:tcBorders>
          </w:tcPr>
          <w:p w:rsidR="00DD6D1A" w:rsidRDefault="00005B90">
            <w:pPr>
              <w:pStyle w:val="TableParagraph"/>
              <w:ind w:right="95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гражданско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атриотического направления  продолжалась совместная работа  с сельским Домом культуры, школьным музеем,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 участниками локальных войн, тружениками тыла. Этой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учащиеся со 5 по 11 классы. В школе по традиции проведена  «Вахта памяти». Уход за прикреплённым обелиском.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 В течение месячника был проведен комплекс мероприятий, направленный на пропаганду гражданско-патриотического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позиции.</w:t>
            </w:r>
          </w:p>
          <w:p w:rsidR="00DD6D1A" w:rsidRDefault="00005B90">
            <w:pPr>
              <w:pStyle w:val="TableParagraph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DD6D1A" w:rsidRDefault="00005B9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посвящѐнная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DD6D1A" w:rsidRDefault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Спортивная игра</w:t>
            </w:r>
            <w:r w:rsidR="00005B90">
              <w:rPr>
                <w:spacing w:val="2"/>
                <w:sz w:val="24"/>
              </w:rPr>
              <w:t xml:space="preserve"> </w:t>
            </w:r>
            <w:r w:rsidR="00005B90">
              <w:rPr>
                <w:sz w:val="24"/>
              </w:rPr>
              <w:t>«А</w:t>
            </w:r>
            <w:r w:rsidR="00005B90">
              <w:rPr>
                <w:spacing w:val="-1"/>
                <w:sz w:val="24"/>
              </w:rPr>
              <w:t xml:space="preserve"> </w:t>
            </w:r>
            <w:r w:rsidR="00005B90">
              <w:rPr>
                <w:sz w:val="24"/>
              </w:rPr>
              <w:t>н-ка,</w:t>
            </w:r>
            <w:r w:rsidR="00005B90">
              <w:rPr>
                <w:spacing w:val="-2"/>
                <w:sz w:val="24"/>
              </w:rPr>
              <w:t xml:space="preserve"> </w:t>
            </w:r>
            <w:r w:rsidR="00005B90">
              <w:rPr>
                <w:sz w:val="24"/>
              </w:rPr>
              <w:t>парни</w:t>
            </w:r>
            <w:r>
              <w:rPr>
                <w:sz w:val="24"/>
              </w:rPr>
              <w:t>!</w:t>
            </w:r>
            <w:r w:rsidR="00005B90">
              <w:rPr>
                <w:sz w:val="24"/>
              </w:rPr>
              <w:t>»</w:t>
            </w:r>
            <w:r w:rsidR="00005B90">
              <w:rPr>
                <w:spacing w:val="-10"/>
                <w:sz w:val="24"/>
              </w:rPr>
              <w:t xml:space="preserve"> </w:t>
            </w:r>
            <w:r w:rsidR="00005B90">
              <w:rPr>
                <w:sz w:val="24"/>
              </w:rPr>
              <w:t>ко</w:t>
            </w:r>
            <w:r w:rsidR="00005B90">
              <w:rPr>
                <w:spacing w:val="-1"/>
                <w:sz w:val="24"/>
              </w:rPr>
              <w:t xml:space="preserve"> </w:t>
            </w:r>
            <w:r w:rsidR="00005B90">
              <w:rPr>
                <w:sz w:val="24"/>
              </w:rPr>
              <w:t>Дню</w:t>
            </w:r>
            <w:r w:rsidR="00005B90">
              <w:rPr>
                <w:spacing w:val="-1"/>
                <w:sz w:val="24"/>
              </w:rPr>
              <w:t xml:space="preserve"> </w:t>
            </w:r>
            <w:r w:rsidR="00005B90">
              <w:rPr>
                <w:sz w:val="24"/>
              </w:rPr>
              <w:t>защитника</w:t>
            </w:r>
            <w:r w:rsidR="00005B90">
              <w:rPr>
                <w:spacing w:val="-3"/>
                <w:sz w:val="24"/>
              </w:rPr>
              <w:t xml:space="preserve"> </w:t>
            </w:r>
            <w:r w:rsidR="00005B90">
              <w:rPr>
                <w:sz w:val="24"/>
              </w:rPr>
              <w:t>Отечества</w:t>
            </w:r>
            <w:r>
              <w:rPr>
                <w:sz w:val="24"/>
              </w:rPr>
              <w:t xml:space="preserve"> для</w:t>
            </w:r>
            <w:r w:rsidR="00005B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8-11 классов.</w:t>
            </w:r>
          </w:p>
          <w:p w:rsidR="00DD6D1A" w:rsidRDefault="00005B9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447D0">
              <w:rPr>
                <w:sz w:val="24"/>
              </w:rPr>
              <w:t>А ну-ка, мальчики!</w:t>
            </w:r>
            <w:r>
              <w:rPr>
                <w:sz w:val="24"/>
              </w:rPr>
              <w:t>»</w:t>
            </w:r>
            <w:r w:rsidR="00B447D0">
              <w:rPr>
                <w:sz w:val="24"/>
              </w:rPr>
              <w:t xml:space="preserve"> для 1-4</w:t>
            </w:r>
            <w:r>
              <w:rPr>
                <w:spacing w:val="-4"/>
                <w:sz w:val="24"/>
              </w:rPr>
              <w:t xml:space="preserve"> </w:t>
            </w:r>
            <w:r w:rsidR="00B447D0">
              <w:rPr>
                <w:sz w:val="24"/>
              </w:rPr>
              <w:t>классов</w:t>
            </w:r>
          </w:p>
          <w:p w:rsidR="00DD6D1A" w:rsidRDefault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 xml:space="preserve">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патриотическая игра «Зарница» для 5-11 кл</w:t>
            </w:r>
          </w:p>
          <w:p w:rsidR="00DD6D1A" w:rsidRPr="00B447D0" w:rsidRDefault="00005B90" w:rsidP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DD6D1A" w:rsidRPr="00B447D0" w:rsidRDefault="00005B90" w:rsidP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посвящѐнная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 w:rsidR="00B447D0" w:rsidRPr="00B447D0">
              <w:rPr>
                <w:sz w:val="24"/>
              </w:rPr>
              <w:t xml:space="preserve"> </w:t>
            </w:r>
          </w:p>
          <w:p w:rsidR="00DD6D1A" w:rsidRDefault="00005B9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  <w:r>
              <w:rPr>
                <w:spacing w:val="3"/>
                <w:sz w:val="24"/>
              </w:rPr>
              <w:t xml:space="preserve"> </w:t>
            </w:r>
            <w:r w:rsidR="00B447D0">
              <w:rPr>
                <w:sz w:val="24"/>
              </w:rPr>
              <w:t xml:space="preserve"> </w:t>
            </w:r>
          </w:p>
          <w:p w:rsidR="00DD6D1A" w:rsidRDefault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Оформлены стенды «</w:t>
            </w:r>
            <w:r w:rsidR="00005B90">
              <w:rPr>
                <w:sz w:val="24"/>
              </w:rPr>
              <w:t>Подвигу</w:t>
            </w:r>
            <w:r w:rsidR="00005B90">
              <w:rPr>
                <w:spacing w:val="-5"/>
                <w:sz w:val="24"/>
              </w:rPr>
              <w:t xml:space="preserve"> </w:t>
            </w:r>
            <w:r w:rsidR="00005B90">
              <w:rPr>
                <w:sz w:val="24"/>
              </w:rPr>
              <w:t>народа</w:t>
            </w:r>
            <w:r w:rsidR="00005B90">
              <w:rPr>
                <w:spacing w:val="-1"/>
                <w:sz w:val="24"/>
              </w:rPr>
              <w:t xml:space="preserve"> </w:t>
            </w:r>
            <w:r w:rsidR="00005B90">
              <w:rPr>
                <w:sz w:val="24"/>
              </w:rPr>
              <w:t>жить</w:t>
            </w:r>
            <w:r w:rsidR="00005B90">
              <w:rPr>
                <w:spacing w:val="1"/>
                <w:sz w:val="24"/>
              </w:rPr>
              <w:t xml:space="preserve"> </w:t>
            </w:r>
            <w:r w:rsidR="00005B90">
              <w:rPr>
                <w:sz w:val="24"/>
              </w:rPr>
              <w:t>в</w:t>
            </w:r>
            <w:r w:rsidR="00005B90">
              <w:rPr>
                <w:spacing w:val="-1"/>
                <w:sz w:val="24"/>
              </w:rPr>
              <w:t xml:space="preserve"> </w:t>
            </w:r>
            <w:r w:rsidR="00005B90">
              <w:rPr>
                <w:sz w:val="24"/>
              </w:rPr>
              <w:t>веках»</w:t>
            </w:r>
            <w:r>
              <w:rPr>
                <w:sz w:val="24"/>
              </w:rPr>
              <w:t xml:space="preserve">, «Парта героя» </w:t>
            </w:r>
            <w:r w:rsidR="00005B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D6D1A" w:rsidRDefault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Классные часы, посвящённые 9 мая для 1-11 классов</w:t>
            </w:r>
          </w:p>
          <w:p w:rsidR="00B447D0" w:rsidRDefault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Посещение школьного музея, 1-11 классы</w:t>
            </w:r>
          </w:p>
          <w:p w:rsidR="00B447D0" w:rsidRDefault="00B447D0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Участвовали в митинге к 9 мая.</w:t>
            </w:r>
          </w:p>
          <w:p w:rsidR="00441920" w:rsidRDefault="00B96FEE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Участвовали в конкурсе «</w:t>
            </w:r>
            <w:proofErr w:type="gramStart"/>
            <w:r>
              <w:rPr>
                <w:sz w:val="24"/>
              </w:rPr>
              <w:t>Живи</w:t>
            </w:r>
            <w:proofErr w:type="gramEnd"/>
            <w:r>
              <w:rPr>
                <w:sz w:val="24"/>
              </w:rPr>
              <w:t xml:space="preserve"> помни». Ученик  7 класса Ярмаков Вильдан занял 2 место на муниципальном уровне. </w:t>
            </w:r>
          </w:p>
          <w:p w:rsidR="00DD6D1A" w:rsidRDefault="00B447D0" w:rsidP="00B447D0">
            <w:pPr>
              <w:pStyle w:val="TableParagraph"/>
              <w:tabs>
                <w:tab w:val="left" w:pos="434"/>
              </w:tabs>
              <w:ind w:left="284" w:right="104" w:hanging="4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D6D1A" w:rsidRDefault="00005B9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Учащиеся школы принимали активное участие в самых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приятиях: военно-спортивных эстафетах,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викторинах, в акции 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полк», </w:t>
            </w:r>
            <w:r w:rsidR="00B96FEE">
              <w:rPr>
                <w:sz w:val="24"/>
              </w:rPr>
              <w:t>уроках Мужества.</w:t>
            </w:r>
            <w:r>
              <w:rPr>
                <w:sz w:val="24"/>
              </w:rPr>
              <w:t xml:space="preserve"> </w:t>
            </w:r>
            <w:r w:rsidR="00B447D0">
              <w:rPr>
                <w:sz w:val="24"/>
              </w:rPr>
              <w:t xml:space="preserve"> </w:t>
            </w:r>
          </w:p>
          <w:p w:rsidR="00DD6D1A" w:rsidRDefault="00005B9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 итогам проведенных мероприятий учащиеся 5-11 классов показали дост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 хорошую подготовку и организованность. Данная работа будет пров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воспитательному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DD6D1A" w:rsidTr="00441920">
        <w:trPr>
          <w:trHeight w:val="1103"/>
        </w:trPr>
        <w:tc>
          <w:tcPr>
            <w:tcW w:w="2312" w:type="dxa"/>
            <w:gridSpan w:val="2"/>
            <w:tcBorders>
              <w:top w:val="nil"/>
            </w:tcBorders>
          </w:tcPr>
          <w:p w:rsidR="00DD6D1A" w:rsidRDefault="004419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72" w:type="dxa"/>
            <w:tcBorders>
              <w:top w:val="nil"/>
            </w:tcBorders>
          </w:tcPr>
          <w:p w:rsidR="00DD6D1A" w:rsidRDefault="00005B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DD6D1A" w:rsidRDefault="00005B90" w:rsidP="00B447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1. Гражданско-патриотическому воспитанию уделяется все больше 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2.Вовлечение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правлению</w:t>
            </w:r>
          </w:p>
        </w:tc>
      </w:tr>
      <w:tr w:rsidR="00DD6D1A">
        <w:trPr>
          <w:trHeight w:val="9109"/>
        </w:trPr>
        <w:tc>
          <w:tcPr>
            <w:tcW w:w="2312" w:type="dxa"/>
            <w:gridSpan w:val="2"/>
          </w:tcPr>
          <w:p w:rsidR="00DD6D1A" w:rsidRDefault="00005B90">
            <w:pPr>
              <w:pStyle w:val="TableParagraph"/>
              <w:ind w:left="10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Нравственное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духовное воспит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8572" w:type="dxa"/>
          </w:tcPr>
          <w:p w:rsidR="00DD6D1A" w:rsidRDefault="00005B9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Главная задача духовно-нравственного воспитания – это наполнить работу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интересной, разнообразной творческой деятельностью, развивающей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дивидуальные качества 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результат данной задачи закл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чается в развитии нравственной ответственности личности, готовности к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саморазвитию и нравственному совершенствовании. Работа по 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ховно-нравственному воспитанию проводилась в соответствии с общешкольным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 внеклассной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классных руководителей, опираясь на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 приемы работы. Классными руководителями 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 классные часы, беседы с учащимися и родителями, направленные на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 устойчивой нравственной позиции учащихся. Проводились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музеем, храмом.</w:t>
            </w:r>
          </w:p>
          <w:p w:rsidR="00DD6D1A" w:rsidRDefault="00005B9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 данному направлению строится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во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D6D1A" w:rsidRDefault="00005B90">
            <w:pPr>
              <w:pStyle w:val="TableParagraph"/>
              <w:ind w:right="92" w:firstLine="240"/>
              <w:jc w:val="both"/>
              <w:rPr>
                <w:sz w:val="24"/>
              </w:rPr>
            </w:pPr>
            <w:r>
              <w:rPr>
                <w:sz w:val="24"/>
              </w:rPr>
              <w:t>В тоже время наблюдается недостаток внимания на сформированность нра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духовных качеств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Настораживает в отдельных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подростков недоброжелательность, нетерпимость по отношению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к людям, неумение вести себя в общественных местах, бережно относит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собственности, школьному имуществу.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ществу и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остается примерно на одном 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результаты 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воздействии.</w:t>
            </w:r>
          </w:p>
          <w:p w:rsidR="00DD6D1A" w:rsidRDefault="00005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Проблемы:</w:t>
            </w:r>
          </w:p>
          <w:p w:rsidR="00DD6D1A" w:rsidRDefault="00005B90">
            <w:pPr>
              <w:pStyle w:val="TableParagraph"/>
              <w:ind w:left="165" w:right="115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2.Низкая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DD6D1A" w:rsidRDefault="00005B90">
            <w:pPr>
              <w:pStyle w:val="TableParagraph"/>
              <w:ind w:left="165" w:hanging="60"/>
              <w:rPr>
                <w:sz w:val="24"/>
              </w:rPr>
            </w:pPr>
            <w:r>
              <w:rPr>
                <w:sz w:val="24"/>
              </w:rPr>
              <w:t>3.Учащиеся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чаще употребляют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ненормативную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 преодоления недостатков:</w:t>
            </w:r>
          </w:p>
          <w:p w:rsidR="00DD6D1A" w:rsidRDefault="00005B90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методы стимулирования успешности в преодолении тру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ностей учащимися; уделять больше внимания в общеобразовательных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интеллектуальным турнирам, занимательным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 заинтересовать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D6D1A" w:rsidRDefault="00005B90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Классным руководителям активизировать творческую деятельность учащи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ся.</w:t>
            </w:r>
          </w:p>
        </w:tc>
      </w:tr>
      <w:tr w:rsidR="00DD6D1A">
        <w:trPr>
          <w:trHeight w:val="3588"/>
        </w:trPr>
        <w:tc>
          <w:tcPr>
            <w:tcW w:w="2312" w:type="dxa"/>
            <w:gridSpan w:val="2"/>
          </w:tcPr>
          <w:p w:rsidR="00DD6D1A" w:rsidRDefault="00005B90">
            <w:pPr>
              <w:pStyle w:val="TableParagraph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 пол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жительного отно-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шения к труду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творчеству</w:t>
            </w:r>
          </w:p>
        </w:tc>
        <w:tc>
          <w:tcPr>
            <w:tcW w:w="8572" w:type="dxa"/>
          </w:tcPr>
          <w:p w:rsidR="00DD6D1A" w:rsidRDefault="00005B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DD6D1A" w:rsidRDefault="00005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ветеранами труда.</w:t>
            </w:r>
          </w:p>
          <w:p w:rsidR="00DD6D1A" w:rsidRDefault="00005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-Уборка закрепленных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общешкольные субботники,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пришкольном участке.</w:t>
            </w:r>
          </w:p>
          <w:p w:rsidR="00DD6D1A" w:rsidRDefault="00005B90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посвящѐнный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50709A" w:rsidRPr="00BA0766" w:rsidRDefault="0050709A" w:rsidP="00BA0766">
            <w:pPr>
              <w:pStyle w:val="TableParagraph"/>
            </w:pPr>
            <w:r>
              <w:rPr>
                <w:sz w:val="24"/>
              </w:rPr>
              <w:t xml:space="preserve">-Посещение в Уфе </w:t>
            </w:r>
            <w:r>
              <w:t xml:space="preserve">  </w:t>
            </w:r>
            <w:r w:rsidRPr="0050709A">
              <w:t>девят</w:t>
            </w:r>
            <w:r>
              <w:t>ого</w:t>
            </w:r>
            <w:r w:rsidRPr="0050709A">
              <w:t xml:space="preserve"> национальн</w:t>
            </w:r>
            <w:r>
              <w:t>ого</w:t>
            </w:r>
            <w:r w:rsidRPr="0050709A">
              <w:t xml:space="preserve"> чемпионат</w:t>
            </w:r>
            <w:r>
              <w:t>а</w:t>
            </w:r>
            <w:r w:rsidRPr="0050709A">
              <w:t xml:space="preserve"> «Молодые профессионалы» WorldSkills Russia</w:t>
            </w:r>
          </w:p>
          <w:p w:rsidR="00DD6D1A" w:rsidRDefault="00005B90">
            <w:pPr>
              <w:pStyle w:val="TableParagraph"/>
              <w:ind w:right="1153"/>
              <w:rPr>
                <w:sz w:val="24"/>
              </w:rPr>
            </w:pPr>
            <w:r>
              <w:rPr>
                <w:sz w:val="24"/>
              </w:rPr>
              <w:t>-Неделя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стенд, посвященный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DD6D1A" w:rsidRDefault="00005B90" w:rsidP="00BA0766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часах, связанных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классифик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цией профессии, ребята </w:t>
            </w:r>
            <w:r w:rsidR="00BA0766"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BA0766">
              <w:rPr>
                <w:sz w:val="24"/>
              </w:rPr>
              <w:t>ов</w:t>
            </w:r>
            <w:r>
              <w:rPr>
                <w:sz w:val="24"/>
              </w:rPr>
              <w:t xml:space="preserve"> выполняли анкеты, тесты. Ученикам давались</w:t>
            </w:r>
            <w:r w:rsidR="00BA07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A0766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психологических 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типами 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441920" w:rsidTr="001C2742">
        <w:trPr>
          <w:trHeight w:val="6031"/>
        </w:trPr>
        <w:tc>
          <w:tcPr>
            <w:tcW w:w="2312" w:type="dxa"/>
            <w:gridSpan w:val="2"/>
          </w:tcPr>
          <w:p w:rsidR="00441920" w:rsidRDefault="00441920">
            <w:pPr>
              <w:pStyle w:val="TableParagraph"/>
              <w:ind w:left="10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Интеллектуальное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8572" w:type="dxa"/>
          </w:tcPr>
          <w:p w:rsidR="00441920" w:rsidRDefault="00441920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Ежегодно обучающиеся нашей школы принимают активное участие в конку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сах, олимпиадах, викторинах, научно-практических конференциях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 Участие обучающихся в конкурсах повышает познавательный интерес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 к изучению школьных предметов. С каждым годов увеличивается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1920" w:rsidRDefault="0044192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качество 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441920" w:rsidRDefault="0044192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направлению:</w:t>
            </w:r>
          </w:p>
          <w:p w:rsidR="00441920" w:rsidRDefault="007A3395" w:rsidP="007A3395">
            <w:pPr>
              <w:pStyle w:val="TableParagraph"/>
              <w:tabs>
                <w:tab w:val="left" w:pos="365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="00B96FEE">
              <w:rPr>
                <w:sz w:val="24"/>
              </w:rPr>
              <w:t>Школьные и районные олимпиады по предметам. Призёрами олимпиад стали</w:t>
            </w:r>
            <w:r w:rsidR="006177FC">
              <w:rPr>
                <w:sz w:val="24"/>
              </w:rPr>
              <w:t xml:space="preserve"> Галикеев Булат(10 класс, по предмету ОБЖ), Ярмаков Линар(11 класс, по предмету «Экология»), Галиева Эльвина(10 класс, по предмету «Английский язык»), Маннанова Алсу</w:t>
            </w:r>
            <w:proofErr w:type="gramStart"/>
            <w:r w:rsidR="006177FC">
              <w:rPr>
                <w:sz w:val="24"/>
              </w:rPr>
              <w:t xml:space="preserve">( </w:t>
            </w:r>
            <w:proofErr w:type="gramEnd"/>
            <w:r w:rsidR="006177FC">
              <w:rPr>
                <w:sz w:val="24"/>
              </w:rPr>
              <w:t>8 класс, по предмету «Башкирский язык»),</w:t>
            </w:r>
          </w:p>
          <w:p w:rsidR="00441920" w:rsidRDefault="00441920" w:rsidP="004419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-всероссийская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«Кенгуру»;</w:t>
            </w:r>
          </w:p>
          <w:p w:rsidR="00441920" w:rsidRPr="00BA0766" w:rsidRDefault="00441920" w:rsidP="00441920">
            <w:pPr>
              <w:pStyle w:val="TableParagraph"/>
              <w:tabs>
                <w:tab w:val="left" w:pos="824"/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-всероссийская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Инфоурок»</w:t>
            </w:r>
          </w:p>
          <w:p w:rsidR="00441920" w:rsidRPr="00441920" w:rsidRDefault="00441920" w:rsidP="00441920">
            <w:pPr>
              <w:pStyle w:val="TableParagraph"/>
            </w:pPr>
            <w:r w:rsidRPr="00441920">
              <w:t>-международный игровой конкурс ―BritishBulldog‖</w:t>
            </w:r>
          </w:p>
          <w:p w:rsidR="00441920" w:rsidRPr="00441920" w:rsidRDefault="00441920" w:rsidP="00441920">
            <w:r w:rsidRPr="00441920">
              <w:t xml:space="preserve">   </w:t>
            </w:r>
            <w:r>
              <w:t>-</w:t>
            </w:r>
            <w:r w:rsidRPr="00441920">
              <w:t>Республиканской олимпиаде школьников на Кубок имени Ю.А. Гагарина</w:t>
            </w:r>
          </w:p>
          <w:p w:rsidR="00441920" w:rsidRDefault="0044192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-конкурс чтецов эпоса «Ура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батыр»</w:t>
            </w:r>
          </w:p>
          <w:p w:rsidR="00441920" w:rsidRDefault="00441920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3) Участие в районном конкурсе МАН «Шаг в науку». Призовые места заняли учащиеся 3,4 классов.</w:t>
            </w:r>
          </w:p>
          <w:p w:rsidR="00441920" w:rsidRDefault="00441920" w:rsidP="001C2742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Работа по реализации интеллектуального направления воспитательной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 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систематической.</w:t>
            </w:r>
          </w:p>
        </w:tc>
      </w:tr>
      <w:tr w:rsidR="00DD6D1A">
        <w:trPr>
          <w:trHeight w:val="1379"/>
        </w:trPr>
        <w:tc>
          <w:tcPr>
            <w:tcW w:w="2312" w:type="dxa"/>
            <w:gridSpan w:val="2"/>
          </w:tcPr>
          <w:p w:rsidR="00DD6D1A" w:rsidRDefault="00005B90">
            <w:pPr>
              <w:pStyle w:val="TableParagraph"/>
              <w:ind w:left="107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Здоровьесбер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8572" w:type="dxa"/>
          </w:tcPr>
          <w:p w:rsidR="00DD6D1A" w:rsidRDefault="00005B90">
            <w:pPr>
              <w:pStyle w:val="TableParagraph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A07FAB">
              <w:rPr>
                <w:sz w:val="24"/>
              </w:rPr>
              <w:t>.</w:t>
            </w:r>
          </w:p>
          <w:p w:rsidR="00DD6D1A" w:rsidRDefault="00005B9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школе система оздоровительной работы, включает в себя методическое, спо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тивно-оздоровительное, образовательную и воспитательную область, учениче-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сис-</w:t>
            </w:r>
          </w:p>
        </w:tc>
      </w:tr>
      <w:tr w:rsidR="00DD6D1A" w:rsidTr="00786B26">
        <w:trPr>
          <w:trHeight w:val="8927"/>
        </w:trPr>
        <w:tc>
          <w:tcPr>
            <w:tcW w:w="2312" w:type="dxa"/>
            <w:gridSpan w:val="2"/>
          </w:tcPr>
          <w:p w:rsidR="00DD6D1A" w:rsidRDefault="00DD6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72" w:type="dxa"/>
          </w:tcPr>
          <w:p w:rsidR="00DD6D1A" w:rsidRDefault="00005B9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тематическую работу по охране труда и технике безопасности, по организации питания учащихся и контролю за сан</w:t>
            </w:r>
            <w:r w:rsidR="000951C2">
              <w:rPr>
                <w:sz w:val="24"/>
              </w:rPr>
              <w:t>и</w:t>
            </w:r>
            <w:r>
              <w:rPr>
                <w:sz w:val="24"/>
              </w:rPr>
              <w:t>тарно-гигиеническими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соблюдением.</w:t>
            </w:r>
          </w:p>
          <w:p w:rsidR="00DD6D1A" w:rsidRDefault="00005B9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0951C2">
              <w:rPr>
                <w:sz w:val="24"/>
              </w:rPr>
              <w:t xml:space="preserve">  организую</w:t>
            </w:r>
            <w:r>
              <w:rPr>
                <w:sz w:val="24"/>
              </w:rPr>
              <w:t>т свою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 детей, по формированию у них ориентации на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 добиваются спортивных успехов во многих спортивных состязаниях.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 накоплен интересный опыт проведения различных массовых физкультурно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оздоровительных мероприятий с учащимися. В рамках 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доровительного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DD6D1A" w:rsidRDefault="00005B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  <w:p w:rsidR="00DD6D1A" w:rsidRDefault="00005B9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5"/>
                <w:sz w:val="24"/>
              </w:rPr>
              <w:t xml:space="preserve"> </w:t>
            </w:r>
            <w:r w:rsidR="000951C2">
              <w:rPr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D6D1A" w:rsidRDefault="00005B90">
            <w:pPr>
              <w:pStyle w:val="TableParagraph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DD6D1A" w:rsidRDefault="00005B9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рамках Всероссийского Дня Здоровья были проведены часы общения и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темы: «Мы выбираем жизнь», «Искусство быть здоровым!», «Берегите здор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вье».</w:t>
            </w:r>
          </w:p>
          <w:p w:rsidR="00DD6D1A" w:rsidRDefault="000556E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Проведены</w:t>
            </w:r>
            <w:r w:rsidR="00005B90">
              <w:rPr>
                <w:sz w:val="24"/>
              </w:rPr>
              <w:t xml:space="preserve"> профилактическ</w:t>
            </w:r>
            <w:r>
              <w:rPr>
                <w:sz w:val="24"/>
              </w:rPr>
              <w:t>ие</w:t>
            </w:r>
            <w:r w:rsidR="00005B90">
              <w:rPr>
                <w:sz w:val="24"/>
              </w:rPr>
              <w:t xml:space="preserve"> бесед</w:t>
            </w:r>
            <w:r>
              <w:rPr>
                <w:sz w:val="24"/>
              </w:rPr>
              <w:t>ы</w:t>
            </w:r>
            <w:r w:rsidR="00005B90">
              <w:rPr>
                <w:sz w:val="24"/>
              </w:rPr>
              <w:t xml:space="preserve"> и классные часы с учащимися</w:t>
            </w:r>
            <w:r w:rsidR="00005B90">
              <w:rPr>
                <w:spacing w:val="-57"/>
                <w:sz w:val="24"/>
              </w:rPr>
              <w:t xml:space="preserve"> </w:t>
            </w:r>
            <w:r w:rsidR="00005B90">
              <w:rPr>
                <w:sz w:val="24"/>
              </w:rPr>
              <w:t>1-</w:t>
            </w:r>
            <w:r>
              <w:rPr>
                <w:sz w:val="24"/>
              </w:rPr>
              <w:t>11</w:t>
            </w:r>
            <w:r w:rsidR="00005B90">
              <w:rPr>
                <w:sz w:val="24"/>
              </w:rPr>
              <w:t xml:space="preserve"> классов об инфекционных заболеваниях и влиянии прививок на здоровье ч</w:t>
            </w:r>
            <w:proofErr w:type="gramStart"/>
            <w:r w:rsidR="00005B90">
              <w:rPr>
                <w:sz w:val="24"/>
              </w:rPr>
              <w:t>е-</w:t>
            </w:r>
            <w:proofErr w:type="gramEnd"/>
            <w:r w:rsidR="00005B90">
              <w:rPr>
                <w:spacing w:val="1"/>
                <w:sz w:val="24"/>
              </w:rPr>
              <w:t xml:space="preserve"> </w:t>
            </w:r>
            <w:r w:rsidR="00005B90">
              <w:rPr>
                <w:sz w:val="24"/>
              </w:rPr>
              <w:t xml:space="preserve">ловека. </w:t>
            </w:r>
            <w:r>
              <w:rPr>
                <w:sz w:val="24"/>
              </w:rPr>
              <w:t xml:space="preserve"> </w:t>
            </w:r>
            <w:r w:rsidR="00005B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05B90">
              <w:rPr>
                <w:sz w:val="24"/>
              </w:rPr>
              <w:t xml:space="preserve"> </w:t>
            </w:r>
            <w:r>
              <w:rPr>
                <w:sz w:val="24"/>
              </w:rPr>
              <w:t>В 5-11 классах проведены беседы</w:t>
            </w:r>
            <w:r w:rsidR="00005B90">
              <w:rPr>
                <w:sz w:val="24"/>
              </w:rPr>
              <w:t xml:space="preserve"> «</w:t>
            </w:r>
            <w:proofErr w:type="gramStart"/>
            <w:r w:rsidR="00005B90">
              <w:rPr>
                <w:sz w:val="24"/>
              </w:rPr>
              <w:t>Прививки-это</w:t>
            </w:r>
            <w:proofErr w:type="gramEnd"/>
            <w:r w:rsidR="00005B90">
              <w:rPr>
                <w:sz w:val="24"/>
              </w:rPr>
              <w:t xml:space="preserve"> здоровье», «Для</w:t>
            </w:r>
            <w:r w:rsidR="00005B90">
              <w:rPr>
                <w:spacing w:val="1"/>
                <w:sz w:val="24"/>
              </w:rPr>
              <w:t xml:space="preserve"> </w:t>
            </w:r>
            <w:r w:rsidR="00005B90">
              <w:rPr>
                <w:sz w:val="24"/>
              </w:rPr>
              <w:t>чего</w:t>
            </w:r>
            <w:r w:rsidR="00005B90">
              <w:rPr>
                <w:spacing w:val="-2"/>
                <w:sz w:val="24"/>
              </w:rPr>
              <w:t xml:space="preserve"> </w:t>
            </w:r>
            <w:r w:rsidR="00005B90">
              <w:rPr>
                <w:sz w:val="24"/>
              </w:rPr>
              <w:t>нужны прививки?»</w:t>
            </w:r>
          </w:p>
          <w:p w:rsidR="00DD6D1A" w:rsidRDefault="00786B26" w:rsidP="00786B2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Ведется ра</w:t>
            </w:r>
            <w:r w:rsidR="00005B90">
              <w:rPr>
                <w:sz w:val="24"/>
              </w:rPr>
              <w:t xml:space="preserve">бота по </w:t>
            </w:r>
            <w:r>
              <w:rPr>
                <w:sz w:val="24"/>
              </w:rPr>
              <w:t>организации</w:t>
            </w:r>
            <w:r w:rsidR="00005B90">
              <w:rPr>
                <w:sz w:val="24"/>
              </w:rPr>
              <w:t xml:space="preserve"> питания: классные часы, меропрития и т.д.</w:t>
            </w:r>
            <w:r w:rsidR="00005B90">
              <w:rPr>
                <w:spacing w:val="1"/>
                <w:sz w:val="24"/>
              </w:rPr>
              <w:t xml:space="preserve"> </w:t>
            </w:r>
            <w:r w:rsidR="00005B90">
              <w:rPr>
                <w:sz w:val="24"/>
              </w:rPr>
              <w:t>Прош</w:t>
            </w:r>
            <w:r>
              <w:rPr>
                <w:sz w:val="24"/>
              </w:rPr>
              <w:t xml:space="preserve">ёл месячник по профилактике </w:t>
            </w:r>
            <w:r w:rsidR="00005B90">
              <w:rPr>
                <w:sz w:val="24"/>
              </w:rPr>
              <w:t>курени</w:t>
            </w:r>
            <w:r>
              <w:rPr>
                <w:sz w:val="24"/>
              </w:rPr>
              <w:t>я</w:t>
            </w:r>
            <w:r w:rsidR="00005B90">
              <w:rPr>
                <w:sz w:val="24"/>
              </w:rPr>
              <w:t>,</w:t>
            </w:r>
            <w:r w:rsidR="00005B90">
              <w:rPr>
                <w:spacing w:val="23"/>
                <w:sz w:val="24"/>
              </w:rPr>
              <w:t xml:space="preserve"> </w:t>
            </w:r>
            <w:r w:rsidR="00005B90">
              <w:rPr>
                <w:sz w:val="24"/>
              </w:rPr>
              <w:t>алкогол</w:t>
            </w:r>
            <w:r>
              <w:rPr>
                <w:sz w:val="24"/>
              </w:rPr>
              <w:t>я</w:t>
            </w:r>
            <w:r w:rsidR="00005B90">
              <w:rPr>
                <w:sz w:val="24"/>
              </w:rPr>
              <w:t>,</w:t>
            </w:r>
            <w:r w:rsidR="00005B90">
              <w:rPr>
                <w:spacing w:val="24"/>
                <w:sz w:val="24"/>
              </w:rPr>
              <w:t xml:space="preserve"> </w:t>
            </w:r>
            <w:r w:rsidR="00005B90">
              <w:rPr>
                <w:sz w:val="24"/>
              </w:rPr>
              <w:t>нарко</w:t>
            </w:r>
            <w:r>
              <w:rPr>
                <w:sz w:val="24"/>
              </w:rPr>
              <w:t>мании</w:t>
            </w:r>
            <w:r w:rsidR="00005B90">
              <w:rPr>
                <w:sz w:val="24"/>
              </w:rPr>
              <w:t>.</w:t>
            </w:r>
            <w:r w:rsidR="00005B90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05B90">
              <w:rPr>
                <w:sz w:val="24"/>
              </w:rPr>
              <w:t xml:space="preserve"> В этих мероприятиях</w:t>
            </w:r>
            <w:r w:rsidR="00005B90">
              <w:rPr>
                <w:spacing w:val="1"/>
                <w:sz w:val="24"/>
              </w:rPr>
              <w:t xml:space="preserve"> </w:t>
            </w:r>
            <w:r w:rsidR="00005B90">
              <w:rPr>
                <w:sz w:val="24"/>
              </w:rPr>
              <w:t>были задействованы все учащиеся</w:t>
            </w:r>
            <w:r w:rsidR="00005B90">
              <w:rPr>
                <w:spacing w:val="1"/>
                <w:sz w:val="24"/>
              </w:rPr>
              <w:t xml:space="preserve"> </w:t>
            </w:r>
            <w:r w:rsidR="00005B90">
              <w:rPr>
                <w:sz w:val="24"/>
              </w:rPr>
              <w:t>школы, организованы выставки</w:t>
            </w:r>
            <w:r w:rsidR="00005B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05B90">
              <w:rPr>
                <w:sz w:val="24"/>
              </w:rPr>
              <w:t xml:space="preserve"> рисунков, </w:t>
            </w:r>
            <w:r>
              <w:rPr>
                <w:sz w:val="24"/>
              </w:rPr>
              <w:t xml:space="preserve">конкурс агитбригад «Мы за ЗОЖ!» </w:t>
            </w:r>
            <w:r w:rsidR="00005B90">
              <w:rPr>
                <w:sz w:val="24"/>
              </w:rPr>
              <w:t>проведены классные часы, видеоуроки, лекции,</w:t>
            </w:r>
            <w:r w:rsidR="00005B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СПТ</w:t>
            </w:r>
          </w:p>
          <w:p w:rsidR="00DD6D1A" w:rsidRDefault="00005B9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Проблемы:</w:t>
            </w:r>
          </w:p>
          <w:p w:rsidR="00DD6D1A" w:rsidRDefault="00005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туристич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DD6D1A" w:rsidRDefault="00005B90">
            <w:pPr>
              <w:pStyle w:val="TableParagraph"/>
              <w:ind w:right="3632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курящие.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</w:p>
          <w:p w:rsidR="00DD6D1A" w:rsidRDefault="00005B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Усилить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табакокурения,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деятельности.</w:t>
            </w:r>
          </w:p>
        </w:tc>
      </w:tr>
      <w:tr w:rsidR="00DD6D1A" w:rsidTr="00A07FAB">
        <w:trPr>
          <w:trHeight w:val="2816"/>
        </w:trPr>
        <w:tc>
          <w:tcPr>
            <w:tcW w:w="2312" w:type="dxa"/>
            <w:gridSpan w:val="2"/>
          </w:tcPr>
          <w:p w:rsidR="00DD6D1A" w:rsidRDefault="00005B90" w:rsidP="000F6537">
            <w:pPr>
              <w:pStyle w:val="TableParagraph"/>
              <w:ind w:left="10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Культуротворч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 и эстетиче-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F6537">
              <w:rPr>
                <w:b/>
                <w:sz w:val="24"/>
              </w:rPr>
              <w:t>напраление</w:t>
            </w:r>
          </w:p>
        </w:tc>
        <w:tc>
          <w:tcPr>
            <w:tcW w:w="8572" w:type="dxa"/>
          </w:tcPr>
          <w:p w:rsidR="00DD6D1A" w:rsidRDefault="00005B90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Незаменимым средством формирования духовного мира детей является иску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ство: литература, музыка, народное творчество, живопись. Оно пробуждает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</w:p>
          <w:p w:rsidR="00DD6D1A" w:rsidRDefault="00005B90" w:rsidP="00786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регулятором 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  <w:p w:rsidR="00DD6D1A" w:rsidRDefault="00005B90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Важной частью системы воспитания являются школьные традиции, к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отнести общешкольные праздники: Праздник первого звонка</w:t>
            </w:r>
            <w:r w:rsidR="00786B26">
              <w:rPr>
                <w:sz w:val="24"/>
              </w:rPr>
              <w:t>,</w:t>
            </w:r>
            <w:r>
              <w:rPr>
                <w:sz w:val="24"/>
              </w:rPr>
              <w:t xml:space="preserve"> День учителя</w:t>
            </w:r>
            <w:r w:rsidR="00786B26">
              <w:rPr>
                <w:sz w:val="24"/>
              </w:rPr>
              <w:t>,</w:t>
            </w:r>
            <w:r>
              <w:rPr>
                <w:sz w:val="24"/>
              </w:rPr>
              <w:t xml:space="preserve"> Осенние праздники</w:t>
            </w:r>
            <w:r w:rsidR="00786B26">
              <w:rPr>
                <w:sz w:val="24"/>
              </w:rPr>
              <w:t>,</w:t>
            </w:r>
            <w:r>
              <w:rPr>
                <w:sz w:val="24"/>
              </w:rPr>
              <w:t xml:space="preserve"> Новогодние праздники</w:t>
            </w:r>
            <w:r w:rsidR="00786B26">
              <w:rPr>
                <w:sz w:val="24"/>
              </w:rPr>
              <w:t>,</w:t>
            </w:r>
            <w:r>
              <w:rPr>
                <w:sz w:val="24"/>
              </w:rPr>
              <w:t xml:space="preserve"> Масленица</w:t>
            </w:r>
            <w:r w:rsidR="00786B26">
              <w:rPr>
                <w:sz w:val="24"/>
              </w:rPr>
              <w:t>,</w:t>
            </w:r>
            <w:r>
              <w:rPr>
                <w:sz w:val="24"/>
              </w:rPr>
              <w:t xml:space="preserve"> День здоровья</w:t>
            </w:r>
            <w:r w:rsidR="00786B26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 w:rsidR="00786B26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  <w:p w:rsidR="00DD6D1A" w:rsidRDefault="00005B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4"/>
                <w:sz w:val="24"/>
              </w:rPr>
              <w:t xml:space="preserve"> </w:t>
            </w:r>
            <w:r w:rsidR="00786B26">
              <w:rPr>
                <w:spacing w:val="14"/>
                <w:sz w:val="24"/>
              </w:rPr>
              <w:t xml:space="preserve">активное </w:t>
            </w: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"/>
                <w:sz w:val="24"/>
              </w:rPr>
              <w:t xml:space="preserve"> </w:t>
            </w:r>
            <w:r w:rsidR="00786B26">
              <w:rPr>
                <w:sz w:val="24"/>
              </w:rPr>
              <w:t>многих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  <w:r>
              <w:rPr>
                <w:spacing w:val="11"/>
                <w:sz w:val="24"/>
              </w:rPr>
              <w:t xml:space="preserve"> </w:t>
            </w:r>
            <w:r w:rsidR="00786B26">
              <w:rPr>
                <w:sz w:val="24"/>
              </w:rPr>
              <w:t xml:space="preserve">  </w:t>
            </w:r>
          </w:p>
          <w:p w:rsidR="00DD6D1A" w:rsidRDefault="00DD6D1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</w:p>
        </w:tc>
      </w:tr>
      <w:tr w:rsidR="00DD6D1A" w:rsidTr="00A07FAB">
        <w:trPr>
          <w:trHeight w:val="4249"/>
        </w:trPr>
        <w:tc>
          <w:tcPr>
            <w:tcW w:w="2312" w:type="dxa"/>
            <w:gridSpan w:val="2"/>
          </w:tcPr>
          <w:p w:rsidR="00DD6D1A" w:rsidRDefault="00DD6D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72" w:type="dxa"/>
          </w:tcPr>
          <w:p w:rsidR="00DD6D1A" w:rsidRDefault="00786B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Номинанты </w:t>
            </w:r>
            <w:r w:rsidR="00005B90">
              <w:rPr>
                <w:spacing w:val="24"/>
                <w:sz w:val="24"/>
              </w:rPr>
              <w:t xml:space="preserve"> </w:t>
            </w:r>
            <w:r w:rsidR="00005B90">
              <w:rPr>
                <w:sz w:val="24"/>
              </w:rPr>
              <w:t>в</w:t>
            </w:r>
            <w:r w:rsidR="00005B90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республиканском конкурсе</w:t>
            </w:r>
            <w:r w:rsidR="00005B90">
              <w:rPr>
                <w:spacing w:val="23"/>
                <w:sz w:val="24"/>
              </w:rPr>
              <w:t xml:space="preserve"> </w:t>
            </w:r>
            <w:r>
              <w:rPr>
                <w:spacing w:val="23"/>
                <w:sz w:val="24"/>
              </w:rPr>
              <w:t>чтецов, посвящённый ко Дню победы-Ярмаков Линар, ученик 11 класса, Амирова Алия, ученица 8 класса.</w:t>
            </w:r>
            <w:r>
              <w:rPr>
                <w:sz w:val="24"/>
              </w:rPr>
              <w:t xml:space="preserve"> </w:t>
            </w:r>
          </w:p>
          <w:p w:rsidR="00DD6D1A" w:rsidRDefault="00005B90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86B26">
              <w:rPr>
                <w:sz w:val="24"/>
              </w:rPr>
              <w:t xml:space="preserve"> районном конкурсе сочинений</w:t>
            </w:r>
            <w:r w:rsidR="00786B26">
              <w:t>, посвящённом 77- летию Побед</w:t>
            </w:r>
            <w:proofErr w:type="gramStart"/>
            <w:r w:rsidR="00786B26">
              <w:t>ы-</w:t>
            </w:r>
            <w:proofErr w:type="gramEnd"/>
            <w:r w:rsidR="00786B26">
              <w:t xml:space="preserve"> Хайруллин Ильназ 3 –е место</w:t>
            </w:r>
            <w:r>
              <w:rPr>
                <w:spacing w:val="-57"/>
                <w:sz w:val="24"/>
              </w:rPr>
              <w:t xml:space="preserve"> </w:t>
            </w:r>
            <w:r w:rsidR="00786B26">
              <w:rPr>
                <w:spacing w:val="-57"/>
                <w:sz w:val="24"/>
              </w:rPr>
              <w:t>.</w:t>
            </w:r>
            <w:r w:rsidR="00786B26">
              <w:t xml:space="preserve"> </w:t>
            </w:r>
          </w:p>
          <w:p w:rsidR="00DD6D1A" w:rsidRDefault="00005B90">
            <w:pPr>
              <w:pStyle w:val="TableParagraph"/>
              <w:ind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жанре</w:t>
            </w:r>
            <w:proofErr w:type="gramEnd"/>
            <w:r>
              <w:rPr>
                <w:sz w:val="24"/>
              </w:rPr>
              <w:t>)</w:t>
            </w:r>
          </w:p>
          <w:p w:rsidR="00DD6D1A" w:rsidRDefault="007A3395" w:rsidP="007A3395">
            <w:pPr>
              <w:pStyle w:val="TableParagraph"/>
              <w:tabs>
                <w:tab w:val="left" w:pos="40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 xml:space="preserve"> Участие в зональном конкурсе чтецов, посвященный 200- летию со дня рождения Н. А Некрасов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нашу школу представляли две ученицы: Маннанова Алсу, Валиева Уралия. Победителем одной из номинаций стала ученица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Маннанова Алсу.</w:t>
            </w:r>
          </w:p>
          <w:p w:rsidR="00DD6D1A" w:rsidRDefault="00005B90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>Проблема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="007A3395">
              <w:rPr>
                <w:spacing w:val="-3"/>
                <w:sz w:val="24"/>
              </w:rPr>
              <w:t xml:space="preserve">Сократилось </w:t>
            </w:r>
            <w:r w:rsidR="007A3395">
              <w:rPr>
                <w:sz w:val="24"/>
              </w:rPr>
              <w:t>к</w:t>
            </w:r>
            <w:r>
              <w:rPr>
                <w:sz w:val="24"/>
              </w:rPr>
              <w:t>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2"/>
                <w:sz w:val="24"/>
              </w:rPr>
              <w:t xml:space="preserve"> </w:t>
            </w:r>
            <w:r w:rsidR="007A3395">
              <w:rPr>
                <w:sz w:val="24"/>
              </w:rPr>
              <w:t xml:space="preserve"> в районных, республиканских конкурсах</w:t>
            </w:r>
          </w:p>
          <w:p w:rsidR="00DD6D1A" w:rsidRPr="007A3395" w:rsidRDefault="00005B90" w:rsidP="007A3395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проблемы:</w:t>
            </w:r>
          </w:p>
          <w:p w:rsidR="00DD6D1A" w:rsidRDefault="007A3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="00005B90">
              <w:rPr>
                <w:sz w:val="24"/>
              </w:rPr>
              <w:t>лассным</w:t>
            </w:r>
            <w:r w:rsidR="00005B90">
              <w:rPr>
                <w:spacing w:val="-6"/>
                <w:sz w:val="24"/>
              </w:rPr>
              <w:t xml:space="preserve"> </w:t>
            </w:r>
            <w:r w:rsidR="00005B90">
              <w:rPr>
                <w:sz w:val="24"/>
              </w:rPr>
              <w:t>руководителям</w:t>
            </w:r>
            <w:r w:rsidR="00005B90">
              <w:rPr>
                <w:spacing w:val="-5"/>
                <w:sz w:val="24"/>
              </w:rPr>
              <w:t xml:space="preserve"> </w:t>
            </w:r>
            <w:r w:rsidR="00005B90">
              <w:rPr>
                <w:sz w:val="24"/>
              </w:rPr>
              <w:t>активизировать</w:t>
            </w:r>
            <w:r w:rsidR="00005B90">
              <w:rPr>
                <w:spacing w:val="-2"/>
                <w:sz w:val="24"/>
              </w:rPr>
              <w:t xml:space="preserve"> </w:t>
            </w:r>
            <w:r w:rsidR="00005B90">
              <w:rPr>
                <w:sz w:val="24"/>
              </w:rPr>
              <w:t>участие</w:t>
            </w:r>
            <w:r w:rsidR="00005B90">
              <w:rPr>
                <w:spacing w:val="-5"/>
                <w:sz w:val="24"/>
              </w:rPr>
              <w:t xml:space="preserve"> </w:t>
            </w:r>
            <w:r w:rsidR="00005B90">
              <w:rPr>
                <w:sz w:val="24"/>
              </w:rPr>
              <w:t>в</w:t>
            </w:r>
            <w:r w:rsidR="00005B90">
              <w:rPr>
                <w:spacing w:val="-5"/>
                <w:sz w:val="24"/>
              </w:rPr>
              <w:t xml:space="preserve"> </w:t>
            </w:r>
            <w:r w:rsidR="00005B90">
              <w:rPr>
                <w:sz w:val="24"/>
              </w:rPr>
              <w:t>школьных</w:t>
            </w:r>
            <w:r>
              <w:rPr>
                <w:sz w:val="24"/>
              </w:rPr>
              <w:t>, районных, республи</w:t>
            </w:r>
            <w:r w:rsidR="00A07FAB">
              <w:rPr>
                <w:sz w:val="24"/>
              </w:rPr>
              <w:t>канских</w:t>
            </w:r>
            <w:r w:rsidR="00005B90">
              <w:rPr>
                <w:spacing w:val="-3"/>
                <w:sz w:val="24"/>
              </w:rPr>
              <w:t xml:space="preserve"> </w:t>
            </w:r>
            <w:r w:rsidR="00005B90">
              <w:rPr>
                <w:sz w:val="24"/>
              </w:rPr>
              <w:t>мероприятиях</w:t>
            </w:r>
          </w:p>
        </w:tc>
      </w:tr>
      <w:tr w:rsidR="001C2742" w:rsidTr="001C2742">
        <w:trPr>
          <w:trHeight w:val="7680"/>
        </w:trPr>
        <w:tc>
          <w:tcPr>
            <w:tcW w:w="2312" w:type="dxa"/>
            <w:gridSpan w:val="2"/>
          </w:tcPr>
          <w:p w:rsidR="001C2742" w:rsidRDefault="001C2742" w:rsidP="000F6537">
            <w:pPr>
              <w:pStyle w:val="TableParagraph"/>
              <w:ind w:left="107" w:right="5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F6537">
              <w:rPr>
                <w:b/>
                <w:sz w:val="24"/>
              </w:rPr>
              <w:t>направление</w:t>
            </w:r>
          </w:p>
        </w:tc>
        <w:tc>
          <w:tcPr>
            <w:tcW w:w="8572" w:type="dxa"/>
          </w:tcPr>
          <w:p w:rsidR="001C2742" w:rsidRDefault="001C2742" w:rsidP="00F779D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  В рамках экологического воспитания    были проведены тематические классные 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(«Берегите нашу Землю!», «Природы родного края», викторины, игры и соревнования «Знаки против мусора»,   различные акции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тематические недели.  На уроках технологии учащиеся своими руками мастерят скворечники, кормушки, развешивают на деревьях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роведены:</w:t>
            </w:r>
          </w:p>
          <w:p w:rsidR="001C2742" w:rsidRDefault="001C2742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  <w:p w:rsidR="001C2742" w:rsidRPr="00F779D5" w:rsidRDefault="001C2742" w:rsidP="00F779D5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  <w:tab w:val="left" w:pos="2352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z w:val="24"/>
              </w:rPr>
              <w:tab/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 w:rsidRPr="00F779D5">
              <w:rPr>
                <w:sz w:val="24"/>
              </w:rPr>
              <w:t xml:space="preserve"> </w:t>
            </w:r>
          </w:p>
          <w:p w:rsidR="001C2742" w:rsidRDefault="001C2742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  <w:p w:rsidR="001C2742" w:rsidRPr="00F779D5" w:rsidRDefault="001C2742" w:rsidP="00F779D5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  <w:tab w:val="left" w:pos="3957"/>
              </w:tabs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 «Экологическая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игра-викторина»</w:t>
            </w:r>
          </w:p>
          <w:p w:rsidR="001C2742" w:rsidRPr="00F779D5" w:rsidRDefault="001C2742" w:rsidP="00F779D5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Pr="00F779D5">
              <w:rPr>
                <w:sz w:val="24"/>
              </w:rPr>
              <w:t xml:space="preserve"> </w:t>
            </w:r>
          </w:p>
          <w:p w:rsidR="001C2742" w:rsidRDefault="001C2742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4-8 классы</w:t>
            </w:r>
          </w:p>
          <w:p w:rsidR="001C2742" w:rsidRPr="001C2742" w:rsidRDefault="001C2742" w:rsidP="001C2742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писателей-натуралистов.</w:t>
            </w:r>
            <w:r w:rsidRPr="001C2742">
              <w:rPr>
                <w:sz w:val="24"/>
              </w:rPr>
              <w:t xml:space="preserve"> </w:t>
            </w:r>
          </w:p>
          <w:p w:rsidR="001C2742" w:rsidRDefault="001C2742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отходов»</w:t>
            </w:r>
          </w:p>
          <w:p w:rsidR="001C2742" w:rsidRPr="00140F30" w:rsidRDefault="001C2742" w:rsidP="00140F30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ind w:right="579"/>
              <w:rPr>
                <w:sz w:val="24"/>
              </w:rPr>
            </w:pPr>
            <w:r>
              <w:rPr>
                <w:sz w:val="24"/>
              </w:rPr>
              <w:t>Викторина–путешествие по карте «Заповедные места Гафурийского района», 8-9 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C2742" w:rsidRPr="00140F30" w:rsidRDefault="001C2742" w:rsidP="00140F30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  <w:tab w:val="left" w:pos="5776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«Следопыты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z w:val="24"/>
              </w:rPr>
              <w:tab/>
              <w:t xml:space="preserve"> </w:t>
            </w:r>
          </w:p>
          <w:p w:rsidR="001C2742" w:rsidRPr="00140F30" w:rsidRDefault="001C2742" w:rsidP="00140F3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rPr>
                <w:sz w:val="24"/>
              </w:rPr>
            </w:pPr>
            <w:r>
              <w:rPr>
                <w:sz w:val="24"/>
              </w:rPr>
              <w:t>Экодиктант</w:t>
            </w:r>
          </w:p>
          <w:p w:rsidR="001C2742" w:rsidRDefault="001C2742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1C2742" w:rsidRDefault="001C274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 традиции учащиеся 1-11 классов после окончания учебного года совершают экскурсии по окрестностям села, района.</w:t>
            </w:r>
          </w:p>
          <w:p w:rsidR="001C2742" w:rsidRDefault="001C274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 октябре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состоялся 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бал» для учащихся 5-11-х классов, где были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ведены конкурсы, загадки, игры на экологическую тему. Весь весенний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 школы, учащиеся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продолжили работу по 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школьного двора – убирали территорию от мусора, благоустроен школьный участок. </w:t>
            </w:r>
          </w:p>
          <w:p w:rsidR="001C2742" w:rsidRDefault="001C274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C2742" w:rsidRDefault="001C2742" w:rsidP="001C2742">
            <w:pPr>
              <w:pStyle w:val="TableParagraph"/>
              <w:tabs>
                <w:tab w:val="left" w:pos="2648"/>
                <w:tab w:val="left" w:pos="4593"/>
                <w:tab w:val="left" w:pos="7650"/>
              </w:tabs>
              <w:spacing w:before="1"/>
              <w:ind w:right="100" w:firstLine="3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DD6D1A" w:rsidRDefault="00DD6D1A">
      <w:pPr>
        <w:jc w:val="both"/>
        <w:rPr>
          <w:sz w:val="24"/>
        </w:rPr>
        <w:sectPr w:rsidR="00DD6D1A">
          <w:pgSz w:w="11910" w:h="16840"/>
          <w:pgMar w:top="540" w:right="160" w:bottom="280" w:left="600" w:header="720" w:footer="720" w:gutter="0"/>
          <w:cols w:space="720"/>
        </w:sectPr>
      </w:pPr>
    </w:p>
    <w:p w:rsidR="001C2742" w:rsidRPr="00174A32" w:rsidRDefault="001C2742" w:rsidP="001C2742">
      <w:pPr>
        <w:shd w:val="clear" w:color="auto" w:fill="FFFFFF"/>
        <w:jc w:val="both"/>
        <w:rPr>
          <w:color w:val="181818"/>
          <w:sz w:val="28"/>
          <w:szCs w:val="28"/>
          <w:lang w:eastAsia="ru-RU"/>
        </w:rPr>
      </w:pPr>
      <w:r w:rsidRPr="00174A32">
        <w:rPr>
          <w:sz w:val="28"/>
          <w:szCs w:val="28"/>
        </w:rPr>
        <w:lastRenderedPageBreak/>
        <w:t xml:space="preserve">  </w:t>
      </w:r>
      <w:r w:rsidRPr="00174A32">
        <w:rPr>
          <w:b/>
          <w:bCs/>
          <w:color w:val="181818"/>
          <w:sz w:val="28"/>
          <w:szCs w:val="28"/>
          <w:lang w:eastAsia="ru-RU"/>
        </w:rPr>
        <w:t>Критерии и уровни эффективности деятельности классного руководителя.</w:t>
      </w:r>
    </w:p>
    <w:p w:rsidR="001C2742" w:rsidRPr="00174A32" w:rsidRDefault="000F6537" w:rsidP="001C2742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 </w:t>
      </w:r>
    </w:p>
    <w:p w:rsidR="001C2742" w:rsidRPr="00174A32" w:rsidRDefault="001C2742" w:rsidP="001C2742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174A32">
        <w:rPr>
          <w:color w:val="181818"/>
          <w:sz w:val="28"/>
          <w:szCs w:val="28"/>
          <w:lang w:eastAsia="ru-RU"/>
        </w:rPr>
        <w:t>При оценивании используется шкала:</w:t>
      </w:r>
    </w:p>
    <w:p w:rsidR="001C2742" w:rsidRPr="00174A32" w:rsidRDefault="001C2742" w:rsidP="001C2742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174A32">
        <w:rPr>
          <w:color w:val="181818"/>
          <w:sz w:val="28"/>
          <w:szCs w:val="28"/>
          <w:lang w:eastAsia="ru-RU"/>
        </w:rPr>
        <w:t>Высокий-3б.</w:t>
      </w:r>
    </w:p>
    <w:p w:rsidR="001C2742" w:rsidRPr="00174A32" w:rsidRDefault="001C2742" w:rsidP="001C2742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174A32">
        <w:rPr>
          <w:color w:val="181818"/>
          <w:sz w:val="28"/>
          <w:szCs w:val="28"/>
          <w:lang w:eastAsia="ru-RU"/>
        </w:rPr>
        <w:t>Средний -2б.</w:t>
      </w:r>
    </w:p>
    <w:p w:rsidR="001C2742" w:rsidRPr="00174A32" w:rsidRDefault="001C2742" w:rsidP="001C2742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174A32">
        <w:rPr>
          <w:color w:val="181818"/>
          <w:sz w:val="28"/>
          <w:szCs w:val="28"/>
          <w:lang w:eastAsia="ru-RU"/>
        </w:rPr>
        <w:t>Низкий-1б.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3042"/>
        <w:gridCol w:w="3418"/>
        <w:gridCol w:w="2785"/>
      </w:tblGrid>
      <w:tr w:rsidR="001C2742" w:rsidRPr="001C2742" w:rsidTr="001C2742">
        <w:trPr>
          <w:trHeight w:val="254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  <w:r w:rsidR="00174A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3б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  <w:r w:rsidR="00174A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2б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  <w:r w:rsidR="00174A32">
              <w:rPr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</w:tr>
      <w:tr w:rsidR="001C2742" w:rsidRPr="001C2742" w:rsidTr="001C2742">
        <w:trPr>
          <w:trHeight w:val="62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жизни и здоровья учащихся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C2742" w:rsidRPr="001C2742" w:rsidTr="001C2742">
        <w:trPr>
          <w:trHeight w:val="234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39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подробно осведомлён о посещении школы учащимися класса (по уважительной и неуважительной причине), причины пропусков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0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име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ет неточные сведения о посещении школы учащимися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класса (по уважительной и неуважительной причине)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8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Классный руководитель имеет недостаточные сведения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о посещении школы учащимися класса (пропусках, опозданиях)</w:t>
            </w:r>
          </w:p>
        </w:tc>
      </w:tr>
      <w:tr w:rsidR="001C2742" w:rsidRPr="001C2742" w:rsidTr="001C2742">
        <w:trPr>
          <w:trHeight w:val="4480"/>
        </w:trPr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39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хорошо информирован о состоянии здоровья учащимися класса (заболевания, ограни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softHyphen/>
              <w:t>чения по здоровью), облада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ет официальными документа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ми</w:t>
            </w:r>
            <w:proofErr w:type="gramStart"/>
            <w:r w:rsidRPr="001C2742">
              <w:rPr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C2742">
              <w:rPr>
                <w:color w:val="000000"/>
                <w:sz w:val="24"/>
                <w:szCs w:val="24"/>
                <w:lang w:eastAsia="ru-RU"/>
              </w:rPr>
              <w:t>олученными от родителей и подтверждающими заболевание учащихся. Классный руководитель систематически работает с листком здоровья в классном журнале</w:t>
            </w:r>
          </w:p>
        </w:tc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0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  достаточно информирован о состоянии здоровья учащимися класса, не в полной ме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ре обладает официальными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документами, полученными от родителей и подтвержда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ющими заболевание учащих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ся. Классный руководитель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работает с листком здоровья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в классном журнале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8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име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ет неточные сведения о посещении школы учащимися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класса (пропусках, опозданиях), слабо информирован о состоянии здоровья уча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softHyphen/>
              <w:t>щихся</w:t>
            </w:r>
          </w:p>
        </w:tc>
      </w:tr>
    </w:tbl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"/>
        <w:gridCol w:w="4018"/>
        <w:gridCol w:w="3060"/>
        <w:gridCol w:w="144"/>
        <w:gridCol w:w="152"/>
        <w:gridCol w:w="2897"/>
      </w:tblGrid>
      <w:tr w:rsidR="001C2742" w:rsidRPr="001C2742" w:rsidTr="000F6537">
        <w:trPr>
          <w:trHeight w:val="323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Разработан и реализуется со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гласованный с врачом и родителями комплекс мер по охране и укреплению здоровья, вовлечение учащихся в занятия физкультурной и спортивной деятельностью. Комплекс мер предполагает дифференциацию работы по состоянию здоровья учащихся, привлечение родителей в качестве организаторов мероприятий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Разработан и реализуется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комплекс мер по охране и ук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реплению здоровья, вовлече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ние учащихся в занятия физкультурной и спортивной деятельностью. Комплекс мер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предполагает привлечение родителей в качестве органи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заторов мероприятий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Проводятся мероприятия по охране и укреплению здоро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вья, вовлечение учащихся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в занятия физкультурной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и спортивной деятельностью.</w:t>
            </w:r>
          </w:p>
        </w:tc>
      </w:tr>
      <w:tr w:rsidR="001C2742" w:rsidRPr="001C2742" w:rsidTr="001C2742">
        <w:trPr>
          <w:trHeight w:val="185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Доля учащихся, охваченных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горячим питанием, составля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ет свыше 70% (включительно) от общей численности учащихся в классе</w:t>
            </w:r>
          </w:p>
        </w:tc>
        <w:tc>
          <w:tcPr>
            <w:tcW w:w="3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Доля учащихся, охваченных горячим питанием, составля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ет 50% от общей численности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учащихся в классе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Доля учащихся, охваченных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горячим питанием, составля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ет менее 50% от общей численности учащихся в классе</w:t>
            </w:r>
          </w:p>
        </w:tc>
      </w:tr>
      <w:tr w:rsidR="001C2742" w:rsidRPr="001C2742" w:rsidTr="000F6537">
        <w:trPr>
          <w:trHeight w:val="306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C2742">
              <w:rPr>
                <w:color w:val="000000"/>
                <w:sz w:val="24"/>
                <w:szCs w:val="24"/>
                <w:lang w:eastAsia="ru-RU"/>
              </w:rPr>
              <w:t>Регулярно систематически проводятся инструктажи по технике безопасности (вводный, целевые, повторные), ведётся классный журнал по ТБ класса.</w:t>
            </w:r>
            <w:proofErr w:type="gramEnd"/>
            <w:r w:rsidRPr="001C2742">
              <w:rPr>
                <w:color w:val="000000"/>
                <w:sz w:val="24"/>
                <w:szCs w:val="24"/>
                <w:lang w:eastAsia="ru-RU"/>
              </w:rPr>
              <w:t xml:space="preserve"> Классный руководитель своевременно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оформляет документацию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по ТБ при организации экскурсий, походов, своевременно информирует администрацию школы о своей деятельности</w:t>
            </w:r>
          </w:p>
        </w:tc>
        <w:tc>
          <w:tcPr>
            <w:tcW w:w="34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Периодически проводятся инструктажи по технике бе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зопасности, необходимая системность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 отсутствует, в жур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нале имеются замечания по ведению документации. Име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ются претензии по своевременности инструктажа и информирования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Инструктажи по технике безопасности проводятся стихийно, у администрации имеются существенные претензии к классному руководителю по инструктажу учащихся по ТБ и информированию администрации по принимаемым мерам</w:t>
            </w:r>
          </w:p>
        </w:tc>
      </w:tr>
      <w:tr w:rsidR="001C2742" w:rsidRPr="001C2742" w:rsidTr="001C2742">
        <w:trPr>
          <w:trHeight w:val="729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позитивных межличностных отношений между учащимися и между учащимися и учителями</w:t>
            </w:r>
          </w:p>
        </w:tc>
      </w:tr>
      <w:tr w:rsidR="001C2742" w:rsidRPr="001C2742" w:rsidTr="000F6537">
        <w:trPr>
          <w:trHeight w:val="22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Классный руководитель хоро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шо информирован о межличностных взаимоотношениях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 классе (лидеры, аутсайдеры, предпочитаемые, микро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группы), строит свою работу на основе диагностики межличностных отношений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информирован о межличностных взаимоотношениях в классе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не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имеет достаточных сведений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о социально-психологической структуре класса</w:t>
            </w:r>
          </w:p>
        </w:tc>
      </w:tr>
      <w:tr w:rsidR="001C2742" w:rsidRPr="001C2742" w:rsidTr="000F6537">
        <w:trPr>
          <w:trHeight w:val="267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2.2.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хорошо информирован о характере взаимоотношений уча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softHyphen/>
              <w:t>щимися класса и ведущих в классе учителей. Классный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руководитель осуществляет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периодически сбор информации о характере взаимоотношений и регулирует возникающие противоречия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информирован о взаимоотно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шениях учащимися класса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и ведущих в классе учителей,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однако не вмешивается в со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стояние дел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3"/>
                <w:sz w:val="24"/>
                <w:szCs w:val="24"/>
                <w:lang w:eastAsia="ru-RU"/>
              </w:rPr>
              <w:t>Классный руководитель наи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более информирован о характере взаимоотношений учащимися класса и ведущих в классе учителей</w:t>
            </w:r>
          </w:p>
        </w:tc>
      </w:tr>
      <w:tr w:rsidR="001C2742" w:rsidRPr="001C2742" w:rsidTr="000F6537">
        <w:trPr>
          <w:trHeight w:val="309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Определены точные цели оп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тимизации психологического климата в классе. Выявлены учащиеся, имеющие проблемы в сфере межличностных отношений. Классный руко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водитель тесно сотрудничает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 психолого-педагогической службой школы (социальными педагогами, психологами) по выявлению и решению проблем учащихся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0F6537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Цели оптимизации психологического климата в воспита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тельной работе с классом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сформулированы нечётко.</w:t>
            </w:r>
            <w:r w:rsidR="000F653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Сотрудничество со службами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носит стихийный характер</w:t>
            </w:r>
            <w:r w:rsidR="000F653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Цели по оптимизации психологического климата в воспитательной работе с клас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сом не определены. Учащие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ся, имеющие проблемы в сфере межличностных отношений, не выявлены</w:t>
            </w:r>
          </w:p>
        </w:tc>
      </w:tr>
      <w:tr w:rsidR="001C2742" w:rsidRPr="001C2742" w:rsidTr="001C2742">
        <w:trPr>
          <w:trHeight w:val="54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Содействие освоению школьниками программ общего и дополнительного образования</w:t>
            </w:r>
          </w:p>
        </w:tc>
      </w:tr>
      <w:tr w:rsidR="001C2742" w:rsidRPr="001C2742" w:rsidTr="000F6537">
        <w:trPr>
          <w:trHeight w:val="368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 3.1.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детально представляет особенности содержания образования, предусмотренные учебным планом,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обладает подробными сведениями о проблемах и перспективах реализации образовательной программы в ученическом классе. Разработан и реализуется комплекс мер по координации деятельности учителей-предметников, работающих в классе, и родителей. Составлен прогноз успеваемости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Классный руководитель имеет представления о содержа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нии образования, владеет информацией о проблемах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реализации образовательной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программы. Проводятся мероприятия по координации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деятельности учителей-предметников, работающих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в классе, и родителей учащихся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Проблемы и перспективы ре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ализации образовательной программы в ученическом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классе не выявлены, деятель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ность учителей-предметников координируется слабо</w:t>
            </w:r>
          </w:p>
        </w:tc>
      </w:tr>
      <w:tr w:rsidR="001C2742" w:rsidRPr="001C2742" w:rsidTr="000F6537">
        <w:trPr>
          <w:trHeight w:val="1399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Разработан и реализуется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комплекс мер по мониторингу успеваемости учащимися класса, согласованный с ад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министрацией, родительским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комитетом класса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Регулярно проводятся меро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приятия по мониторингу ус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певаемости учащимися клас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Мероприятия по мониторингу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успеваемости учащимися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класса проводятся нерегулярно</w:t>
            </w:r>
          </w:p>
        </w:tc>
      </w:tr>
      <w:tr w:rsidR="001C2742" w:rsidRPr="001C2742" w:rsidTr="001C2742">
        <w:trPr>
          <w:trHeight w:val="1793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содействует в разработке и реализации индивидуальных траекторий образования учащихся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Спланирована и осуществляется работа с одарёнными,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с неуспевающими учащимися</w:t>
            </w:r>
            <w:proofErr w:type="gramEnd"/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Осуществляется работа с </w:t>
            </w:r>
            <w:proofErr w:type="gramStart"/>
            <w:r w:rsidRPr="001C2742">
              <w:rPr>
                <w:color w:val="000000"/>
                <w:spacing w:val="-3"/>
                <w:sz w:val="24"/>
                <w:szCs w:val="24"/>
                <w:lang w:eastAsia="ru-RU"/>
              </w:rPr>
              <w:t>ода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рёнными</w:t>
            </w:r>
            <w:proofErr w:type="gramEnd"/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, с неуспевающими</w:t>
            </w:r>
          </w:p>
        </w:tc>
      </w:tr>
      <w:tr w:rsidR="001C2742" w:rsidRPr="001C2742" w:rsidTr="001C2742">
        <w:trPr>
          <w:trHeight w:val="2827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Разработан и реализуется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комплекс мероприятий по формированию у учащихся общеучебных умений, культуры умственных действий, обучению научной организации труда, в работу включены учителя-предметники и родители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Периодически проводятся мероприятия по обучению школьников научной организации труда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Мероприятия по обучению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школьников научной орга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низации труда проводятся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стихийно</w:t>
            </w:r>
          </w:p>
        </w:tc>
      </w:tr>
      <w:tr w:rsidR="001C2742" w:rsidRPr="001C2742" w:rsidTr="001C2742">
        <w:trPr>
          <w:trHeight w:val="817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Осуществление патриотического, гражданско-правового воспитания, формирование </w:t>
            </w: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социальной компетентности учащихся</w:t>
            </w:r>
          </w:p>
        </w:tc>
      </w:tr>
      <w:tr w:rsidR="001C2742" w:rsidRPr="001C2742" w:rsidTr="001C2742">
        <w:trPr>
          <w:trHeight w:val="3213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Разработан годовой цикл ме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роприятий, содействующих воспитанию патриотизма и гражданственности, социальной и правовой компетентности учащихся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В плане классного руководи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теля имеются классные часы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и мероприятия, нацеленные на воспитание патриотизма и гражданственности, социальной и правовой компетентности учащихся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Классные часы и мероприя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тия предусматривают воспитание патриотизма и гражданственности в незначи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тельном объёме. Мероприятия, направленные на расши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рение правовой компетен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ции учащихся, не проводятся</w:t>
            </w:r>
          </w:p>
        </w:tc>
      </w:tr>
      <w:tr w:rsidR="001C2742" w:rsidRPr="001C2742" w:rsidTr="001C2742">
        <w:trPr>
          <w:trHeight w:val="268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Разработка и осуществление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комплекса социальных практик и общественно-полезной деятельности по воспитанию патриотизма и гражданственности, социальной и право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вой компетентности учащихся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Осуществление в классе со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циальных практик и общественно-полезной деятельноти по воспитанию патриотизма и гражданственности, социальной и правовой компетентности учащихся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Осуществление в классе со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циальных практик и общественно-полезной деятельности</w:t>
            </w:r>
          </w:p>
        </w:tc>
      </w:tr>
      <w:tr w:rsidR="001C2742" w:rsidRPr="001C2742" w:rsidTr="000F6537">
        <w:trPr>
          <w:trHeight w:val="482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Организация самоуправления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обеспечивает формирование опыта гражданского поведения (ответственного, социально активного, законопослушного поведения учащи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ся). Самоуправление выстро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ено на основе принципов демократии, гласности, плюра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лизма. Самоуправление стро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ится на основе периодически уточняемого договора между учащимися и педагогом. Определён возможный уровень общественной самоорганизации, разработан и реализуется</w:t>
            </w:r>
          </w:p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поэтапный план развития самоуправления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Самоуправление выполняет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функцию самоорганизации, воспитательные и социозащитные функции частично.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Самоуправление выстроено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на основе принципов демо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кратии, гласности, плюрализ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ма. Работа в сфере развития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самоуправления учащихся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ведётся несистемно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Самоуправление в классе существует лишь формально,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не выполняя своей воспитательной роли, не обеспечивая самоорганизацию дея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тельности учащихся, защиты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их интересов... Работа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 сфере развития самоуправления учащихся ведёт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ся эпизодически</w:t>
            </w:r>
          </w:p>
        </w:tc>
      </w:tr>
      <w:tr w:rsidR="001C2742" w:rsidRPr="001C2742" w:rsidTr="001C2742">
        <w:trPr>
          <w:trHeight w:val="544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Определение целей и разработка плана работы с классом</w:t>
            </w:r>
          </w:p>
        </w:tc>
      </w:tr>
      <w:tr w:rsidR="001C2742" w:rsidRPr="001C2742" w:rsidTr="001C2742">
        <w:trPr>
          <w:trHeight w:val="185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Имеется характеристика класса, позволяющая определить перспективы воспитания учащихся, основные проблемы в становлении школьников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Характеристика класса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не позволяет в полной мере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определить перспективы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воспитания учащихся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Характеристика класса, позволяющая определить пер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спективы воспитания учащихся, отсутствует</w:t>
            </w:r>
          </w:p>
        </w:tc>
      </w:tr>
      <w:tr w:rsidR="001C2742" w:rsidRPr="001C2742" w:rsidTr="001C2742">
        <w:trPr>
          <w:trHeight w:val="2274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Цели воспитания учащихся класса поставлены чётко и диагностично, адекватны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возрастным особенностям,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социальной специфике кон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тингента, согласованы с планом воспитательной работы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Цели воспитания учащихся класса поставлены чётко,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но недостаточно обоснованы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Цели воспитания учащихся 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класса поставлены нечётко,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диагностика их реализации затруднена</w:t>
            </w:r>
          </w:p>
        </w:tc>
      </w:tr>
      <w:tr w:rsidR="001C2742" w:rsidRPr="001C2742" w:rsidTr="000F6537">
        <w:trPr>
          <w:trHeight w:val="2233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Разработана и реализуется программа работы с классом (цели, системообразующая деятельность, направления,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этапы, мероприятия) согласована с родительским ко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митетом, администрацией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Разработан и реализуется го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довой план работы с учащи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мися класса, определена сис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темообразующая деятель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ность, мероприятия избраны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 соответствии с целями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Реализуемый план работы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с классом недостаточно целенаправленный, система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тичный</w:t>
            </w:r>
          </w:p>
        </w:tc>
      </w:tr>
      <w:tr w:rsidR="001C2742" w:rsidRPr="001C2742" w:rsidTr="000F6537">
        <w:trPr>
          <w:trHeight w:val="2134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Классный руководитель регулярно ведёт наблюдения и отчётную документацию,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отмечает наиболее сущест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венные события в жизни класса, проведённые мероприятия. Анализ осуществ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ляется самостоятельно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и регулярно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Отчётность и наблюдения ве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дутся нерегулярно. Анализ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осуществляется по требова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нию администрации школы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Отчётная документация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оформляется только в пери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од отчётности, проводится ежегодный анализ работы</w:t>
            </w:r>
          </w:p>
        </w:tc>
      </w:tr>
      <w:tr w:rsidR="001C2742" w:rsidRPr="001C2742" w:rsidTr="001C2742">
        <w:trPr>
          <w:trHeight w:val="156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Классным руководителем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разработан и реализуется мониторинг эффективности собственной деятельности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Классный руководитель пе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риодически проводит диагностику эффективности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собственной деятельности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Отслеживание эффективнос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ти работы с классом не осуществляется</w:t>
            </w:r>
          </w:p>
        </w:tc>
      </w:tr>
      <w:tr w:rsidR="001C2742" w:rsidRPr="001C2742" w:rsidTr="001C2742">
        <w:trPr>
          <w:trHeight w:val="267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74A3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 xml:space="preserve">В соответствии с профильной — системообразующей деятельностью класса организуется участие учащихся в конкурсах и соревнованиях </w:t>
            </w:r>
            <w:r w:rsidR="00174A32">
              <w:rPr>
                <w:color w:val="000000"/>
                <w:sz w:val="24"/>
                <w:szCs w:val="24"/>
                <w:lang w:eastAsia="ru-RU"/>
              </w:rPr>
              <w:t>районног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 xml:space="preserve">о, </w:t>
            </w:r>
            <w:r w:rsidR="00174A32">
              <w:rPr>
                <w:color w:val="000000"/>
                <w:sz w:val="24"/>
                <w:szCs w:val="24"/>
                <w:lang w:eastAsia="ru-RU"/>
              </w:rPr>
              <w:t xml:space="preserve"> республиканского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 xml:space="preserve"> и Всероссийского уровня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74A3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 соответствии с планом работы с классом организуется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 xml:space="preserve">участие учащихся в конкурсах и соревнованиях </w:t>
            </w:r>
            <w:r w:rsidR="00174A32">
              <w:rPr>
                <w:color w:val="000000"/>
                <w:sz w:val="24"/>
                <w:szCs w:val="24"/>
                <w:lang w:eastAsia="ru-RU"/>
              </w:rPr>
              <w:t>районного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Участие учащихся в конкурсах и соревнованиях организуется стихийно</w:t>
            </w:r>
          </w:p>
        </w:tc>
      </w:tr>
      <w:tr w:rsidR="001C2742" w:rsidRPr="001C2742" w:rsidTr="001C2742">
        <w:trPr>
          <w:trHeight w:val="7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Определение зон риска для учащихся класса. Планирование профилактической </w:t>
            </w: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C2742" w:rsidRPr="001C2742" w:rsidTr="001C2742">
        <w:trPr>
          <w:trHeight w:val="3547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74A3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Определён список учащихся,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вызывающих наибольшее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опасение как потенциальных нарушителей дисциплины.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Разработан и согласован </w:t>
            </w:r>
            <w:r w:rsidR="00174A3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администрацией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школы, родительским комитетом комплекс профилактических мер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Учащиеся, вызывающие опа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сение как потенциальные на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рушители дисциплины, выявлены, работа с ними ведётся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эпизодически</w:t>
            </w:r>
          </w:p>
        </w:tc>
        <w:tc>
          <w:tcPr>
            <w:tcW w:w="31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Классный руководитель име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ет слабое представление </w:t>
            </w: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об учащихся, являющихся потенциальными нарушите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лями дисциплины</w:t>
            </w:r>
          </w:p>
        </w:tc>
      </w:tr>
      <w:tr w:rsidR="001C2742" w:rsidRPr="001C2742" w:rsidTr="001C2742">
        <w:trPr>
          <w:trHeight w:val="185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z w:val="24"/>
                <w:szCs w:val="24"/>
                <w:lang w:eastAsia="ru-RU"/>
              </w:rPr>
              <w:t>К профилактическим мероприятиям привлечён широкий круг участников, используются возможности различных организаций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Профилактические меропри</w:t>
            </w:r>
            <w:r w:rsidRPr="001C2742">
              <w:rPr>
                <w:color w:val="000000"/>
                <w:spacing w:val="-2"/>
                <w:sz w:val="24"/>
                <w:szCs w:val="24"/>
                <w:lang w:eastAsia="ru-RU"/>
              </w:rPr>
              <w:t>ятия осуществляет классный </w:t>
            </w:r>
            <w:r w:rsidRPr="001C2742">
              <w:rPr>
                <w:color w:val="000000"/>
                <w:sz w:val="24"/>
                <w:szCs w:val="24"/>
                <w:lang w:eastAsia="ru-RU"/>
              </w:rPr>
              <w:t>руководитель в одиночку</w:t>
            </w:r>
          </w:p>
        </w:tc>
        <w:tc>
          <w:tcPr>
            <w:tcW w:w="31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2742" w:rsidRPr="001C2742" w:rsidRDefault="001C2742" w:rsidP="001C2742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000000"/>
                <w:spacing w:val="-1"/>
                <w:sz w:val="24"/>
                <w:szCs w:val="24"/>
                <w:lang w:eastAsia="ru-RU"/>
              </w:rPr>
              <w:t>Профилактические мероприятия не осуществляются</w:t>
            </w:r>
          </w:p>
        </w:tc>
      </w:tr>
      <w:tr w:rsidR="001C2742" w:rsidRPr="001C2742" w:rsidTr="001C274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2742" w:rsidRPr="001C2742" w:rsidRDefault="001C2742" w:rsidP="001C2742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C2742" w:rsidRPr="001C2742" w:rsidRDefault="001C2742" w:rsidP="001C2742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D6D1A" w:rsidRDefault="00DD6D1A" w:rsidP="001C2742">
      <w:pPr>
        <w:tabs>
          <w:tab w:val="left" w:pos="497"/>
        </w:tabs>
        <w:ind w:left="252" w:right="411"/>
        <w:rPr>
          <w:sz w:val="24"/>
        </w:rPr>
      </w:pPr>
    </w:p>
    <w:p w:rsidR="00174A32" w:rsidRDefault="00174A32" w:rsidP="001C2742">
      <w:pPr>
        <w:tabs>
          <w:tab w:val="left" w:pos="497"/>
        </w:tabs>
        <w:ind w:left="252" w:right="411"/>
        <w:rPr>
          <w:sz w:val="24"/>
        </w:rPr>
      </w:pPr>
    </w:p>
    <w:p w:rsidR="00174A32" w:rsidRDefault="00174A32" w:rsidP="001C2742">
      <w:pPr>
        <w:tabs>
          <w:tab w:val="left" w:pos="497"/>
        </w:tabs>
        <w:ind w:left="252" w:right="411"/>
        <w:rPr>
          <w:sz w:val="24"/>
        </w:rPr>
      </w:pPr>
    </w:p>
    <w:p w:rsidR="00174A32" w:rsidRDefault="00174A32" w:rsidP="001C2742">
      <w:pPr>
        <w:tabs>
          <w:tab w:val="left" w:pos="497"/>
        </w:tabs>
        <w:ind w:left="252" w:right="411"/>
        <w:rPr>
          <w:sz w:val="24"/>
        </w:rPr>
      </w:pPr>
    </w:p>
    <w:p w:rsidR="00174A32" w:rsidRDefault="00174A32" w:rsidP="001C2742">
      <w:pPr>
        <w:tabs>
          <w:tab w:val="left" w:pos="497"/>
        </w:tabs>
        <w:ind w:left="252" w:right="411"/>
        <w:rPr>
          <w:sz w:val="24"/>
        </w:rPr>
      </w:pPr>
    </w:p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"/>
        <w:gridCol w:w="3723"/>
        <w:gridCol w:w="2976"/>
        <w:gridCol w:w="3119"/>
      </w:tblGrid>
      <w:tr w:rsidR="00174A32" w:rsidRPr="001C2742" w:rsidTr="00B40CC1">
        <w:trPr>
          <w:trHeight w:val="254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3б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</w:tr>
      <w:tr w:rsidR="00174A32" w:rsidRPr="001C2742" w:rsidTr="00B40CC1">
        <w:trPr>
          <w:trHeight w:val="62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жизни и здоровья учащихся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74A32" w:rsidRPr="001C2742" w:rsidTr="00B40CC1">
        <w:trPr>
          <w:trHeight w:val="234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Default="0081174B" w:rsidP="0081174B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</w:t>
            </w:r>
            <w:r w:rsidR="002E044A">
              <w:rPr>
                <w:lang w:eastAsia="ru-RU"/>
              </w:rPr>
              <w:t>А</w:t>
            </w:r>
            <w:proofErr w:type="gramStart"/>
            <w:r w:rsidR="002E044A"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</w:t>
            </w:r>
            <w:r w:rsidR="002E044A">
              <w:rPr>
                <w:lang w:eastAsia="ru-RU"/>
              </w:rPr>
              <w:t>рук.</w:t>
            </w:r>
            <w:r>
              <w:rPr>
                <w:lang w:eastAsia="ru-RU"/>
              </w:rPr>
              <w:t>11 кл.</w:t>
            </w:r>
            <w:r w:rsidR="002E044A">
              <w:rPr>
                <w:lang w:eastAsia="ru-RU"/>
              </w:rPr>
              <w:t>)</w:t>
            </w:r>
          </w:p>
          <w:p w:rsidR="002E044A" w:rsidRDefault="002E044A" w:rsidP="007D6031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="007D6031">
              <w:rPr>
                <w:lang w:eastAsia="ru-RU"/>
              </w:rPr>
              <w:t>асанова Л. Ф.(кл. рук. 10 кл.</w:t>
            </w:r>
            <w:r>
              <w:rPr>
                <w:lang w:eastAsia="ru-RU"/>
              </w:rPr>
              <w:t>)</w:t>
            </w:r>
          </w:p>
          <w:p w:rsidR="0081174B" w:rsidRDefault="007D6031" w:rsidP="007D6031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</w:t>
            </w:r>
            <w:r w:rsidR="0081174B">
              <w:rPr>
                <w:lang w:eastAsia="ru-RU"/>
              </w:rPr>
              <w:t>)</w:t>
            </w:r>
          </w:p>
          <w:p w:rsidR="0081174B" w:rsidRDefault="007D6031" w:rsidP="007D6031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</w:t>
            </w:r>
            <w:r w:rsidR="0081174B">
              <w:rPr>
                <w:lang w:eastAsia="ru-RU"/>
              </w:rPr>
              <w:t>)</w:t>
            </w:r>
          </w:p>
          <w:p w:rsidR="0081174B" w:rsidRDefault="0081174B" w:rsidP="007D6031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</w:t>
            </w:r>
            <w:r w:rsidR="007D6031">
              <w:rPr>
                <w:lang w:eastAsia="ru-RU"/>
              </w:rPr>
              <w:t>(кл. рук. 7 кл.</w:t>
            </w:r>
            <w:r>
              <w:rPr>
                <w:lang w:eastAsia="ru-RU"/>
              </w:rPr>
              <w:t>)</w:t>
            </w:r>
          </w:p>
          <w:p w:rsidR="0081174B" w:rsidRDefault="007D6031" w:rsidP="007D6031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</w:t>
            </w:r>
            <w:r w:rsidR="0081174B">
              <w:rPr>
                <w:lang w:eastAsia="ru-RU"/>
              </w:rPr>
              <w:t>)</w:t>
            </w:r>
          </w:p>
          <w:p w:rsidR="0081174B" w:rsidRDefault="0081174B" w:rsidP="007D6031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="007D6031">
              <w:rPr>
                <w:lang w:eastAsia="ru-RU"/>
              </w:rPr>
              <w:t xml:space="preserve">архшатова С. </w:t>
            </w:r>
            <w:proofErr w:type="gramStart"/>
            <w:r w:rsidR="007D6031">
              <w:rPr>
                <w:lang w:eastAsia="ru-RU"/>
              </w:rPr>
              <w:t>З(</w:t>
            </w:r>
            <w:proofErr w:type="gramEnd"/>
            <w:r w:rsidR="007D6031">
              <w:rPr>
                <w:lang w:eastAsia="ru-RU"/>
              </w:rPr>
              <w:t>кл. рук. 5кл.</w:t>
            </w:r>
            <w:r>
              <w:rPr>
                <w:lang w:eastAsia="ru-RU"/>
              </w:rPr>
              <w:t>)</w:t>
            </w:r>
          </w:p>
          <w:p w:rsidR="0081174B" w:rsidRDefault="0081174B" w:rsidP="007D6031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</w:t>
            </w:r>
            <w:r w:rsidR="007D6031">
              <w:rPr>
                <w:lang w:eastAsia="ru-RU"/>
              </w:rPr>
              <w:t>хаметова А. Г.(кл. рук.4кл.</w:t>
            </w:r>
            <w:r>
              <w:rPr>
                <w:lang w:eastAsia="ru-RU"/>
              </w:rPr>
              <w:t>)</w:t>
            </w:r>
          </w:p>
          <w:p w:rsidR="0081174B" w:rsidRPr="007D6031" w:rsidRDefault="0081174B" w:rsidP="007D6031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</w:t>
            </w:r>
            <w:r w:rsidR="007D6031">
              <w:rPr>
                <w:lang w:eastAsia="ru-RU"/>
              </w:rPr>
              <w:t>утдинова Ф. И</w:t>
            </w:r>
            <w:r w:rsidR="007D6031">
              <w:t>.(кл</w:t>
            </w:r>
            <w:proofErr w:type="gramStart"/>
            <w:r w:rsidR="007D6031">
              <w:t>.р</w:t>
            </w:r>
            <w:proofErr w:type="gramEnd"/>
            <w:r w:rsidR="007D6031">
              <w:t>ук.</w:t>
            </w:r>
            <w:r w:rsidR="007D6031"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81174B" w:rsidRDefault="0081174B" w:rsidP="007D6031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 w:rsidR="007D6031">
              <w:t>.(кл. рук.</w:t>
            </w:r>
            <w:r w:rsidR="007D6031"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B40CC1" w:rsidRDefault="00B40CC1" w:rsidP="007D603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B40CC1" w:rsidRDefault="00B40CC1" w:rsidP="007D603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B40CC1" w:rsidRDefault="00B40CC1" w:rsidP="007D603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B40CC1" w:rsidRDefault="00B40CC1" w:rsidP="007D603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B40CC1" w:rsidRDefault="00B40CC1" w:rsidP="007D603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B40CC1" w:rsidRDefault="006E7EF6" w:rsidP="007D603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</w:t>
            </w:r>
            <w:r w:rsidR="00B40CC1">
              <w:rPr>
                <w:szCs w:val="24"/>
              </w:rPr>
              <w:t>рова Р. М.(кл. рук. 1,4 кл.) ф-л</w:t>
            </w:r>
          </w:p>
          <w:p w:rsidR="006E7EF6" w:rsidRDefault="006E7EF6" w:rsidP="007D603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B40CC1" w:rsidRPr="007D6031" w:rsidRDefault="00B40CC1" w:rsidP="007D6031">
            <w:pPr>
              <w:pStyle w:val="TableParagraph"/>
              <w:rPr>
                <w:szCs w:val="24"/>
              </w:rPr>
            </w:pPr>
          </w:p>
          <w:p w:rsidR="0081174B" w:rsidRPr="001C2742" w:rsidRDefault="0081174B" w:rsidP="006E7EF6">
            <w:pPr>
              <w:widowControl/>
              <w:shd w:val="clear" w:color="auto" w:fill="FFFFFF"/>
              <w:autoSpaceDE/>
              <w:autoSpaceDN/>
              <w:ind w:right="139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0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8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B40CC1">
        <w:trPr>
          <w:trHeight w:val="4480"/>
        </w:trPr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39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0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8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74A32" w:rsidRPr="001C2742" w:rsidRDefault="00174A32" w:rsidP="00174A3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</w:p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3926"/>
        <w:gridCol w:w="2270"/>
        <w:gridCol w:w="182"/>
        <w:gridCol w:w="524"/>
        <w:gridCol w:w="3119"/>
      </w:tblGrid>
      <w:tr w:rsidR="00174A32" w:rsidRPr="001C2742" w:rsidTr="006E7EF6">
        <w:trPr>
          <w:trHeight w:val="460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185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3769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729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позитивных межличностных отношений между учащимися и между учащимися и учителями</w:t>
            </w:r>
          </w:p>
        </w:tc>
      </w:tr>
      <w:tr w:rsidR="00174A32" w:rsidRPr="001C2742" w:rsidTr="006E7EF6">
        <w:trPr>
          <w:trHeight w:val="289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rPr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6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37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2.2.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430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174A32" w:rsidP="006E7EF6">
            <w:pPr>
              <w:pStyle w:val="TableParagraph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2E044A" w:rsidP="006E7EF6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54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Содействие освоению школьниками программ общего и дополнительного образования</w:t>
            </w:r>
          </w:p>
        </w:tc>
      </w:tr>
      <w:tr w:rsidR="00174A32" w:rsidRPr="001C2742" w:rsidTr="006E7EF6">
        <w:trPr>
          <w:trHeight w:val="5217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 3.1.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2E044A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2E044A" w:rsidP="006E7EF6">
            <w:pPr>
              <w:pStyle w:val="TableParagraph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2E044A" w:rsidP="006E7EF6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217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2E044A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37" w:rsidRDefault="000F6537" w:rsidP="000F6537">
            <w:pPr>
              <w:pStyle w:val="TableParagraph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Кадирова И. Р.(кл. рук. 6 кл.)</w:t>
            </w:r>
          </w:p>
          <w:p w:rsidR="000F6537" w:rsidRDefault="000F6537" w:rsidP="000F6537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2E044A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17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2E044A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37" w:rsidRDefault="002E044A" w:rsidP="000F6537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F6537">
              <w:rPr>
                <w:lang w:eastAsia="ru-RU"/>
              </w:rPr>
              <w:t>Кадирова И. Р.(кл. рук. 6 кл.)</w:t>
            </w:r>
            <w:r w:rsidR="006E7EF6">
              <w:rPr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  <w:p w:rsidR="00174A32" w:rsidRPr="001C2742" w:rsidRDefault="000F6537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Минибаева Э. В.(кл. рук.2 кл.)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2E044A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0F6537">
        <w:trPr>
          <w:trHeight w:val="1110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2E044A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lang w:eastAsia="ru-RU"/>
              </w:rPr>
              <w:t>Хайруллина ГА</w:t>
            </w:r>
            <w:proofErr w:type="gramStart"/>
            <w:r w:rsidR="006E7EF6">
              <w:rPr>
                <w:lang w:eastAsia="ru-RU"/>
              </w:rPr>
              <w:t>.(</w:t>
            </w:r>
            <w:proofErr w:type="gramEnd"/>
            <w:r w:rsidR="006E7EF6"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lastRenderedPageBreak/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6537" w:rsidRDefault="000F6537" w:rsidP="000F6537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Кадирова И. Р.(кл. рук. 6 кл.)</w:t>
            </w:r>
          </w:p>
          <w:p w:rsidR="000F6537" w:rsidRDefault="000F6537" w:rsidP="000F6537">
            <w:pPr>
              <w:pStyle w:val="TableParagraph"/>
              <w:ind w:left="0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2E044A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E7EF6">
              <w:rPr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817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Осуществление патриотического, гражданско-правового воспитания, формирование </w:t>
            </w: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социальной компетентности учащихся</w:t>
            </w:r>
          </w:p>
        </w:tc>
      </w:tr>
      <w:tr w:rsidR="00174A32" w:rsidRPr="001C2742" w:rsidTr="006E7EF6">
        <w:trPr>
          <w:trHeight w:val="321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268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4393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54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2E044A" w:rsidP="006E7EF6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Определение целей и разработка плана работы с классом</w:t>
            </w:r>
          </w:p>
        </w:tc>
      </w:tr>
      <w:tr w:rsidR="00174A32" w:rsidRPr="001C2742" w:rsidTr="006E7EF6">
        <w:trPr>
          <w:trHeight w:val="1852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2274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2911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3225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1562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267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75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715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2E044A" w:rsidP="006E7EF6">
            <w:pPr>
              <w:widowControl/>
              <w:shd w:val="clear" w:color="auto" w:fill="FFFFFF"/>
              <w:autoSpaceDE/>
              <w:autoSpaceDN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Определение зон риска для учащихся класса. Планирование профилактической </w:t>
            </w: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74A32" w:rsidRPr="001C2742" w:rsidTr="006E7EF6">
        <w:trPr>
          <w:trHeight w:val="3547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rPr>
          <w:trHeight w:val="185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174A32" w:rsidP="006E7EF6">
            <w:pPr>
              <w:widowControl/>
              <w:shd w:val="clear" w:color="auto" w:fill="FFFFFF"/>
              <w:autoSpaceDE/>
              <w:autoSpaceDN/>
              <w:rPr>
                <w:color w:val="181818"/>
                <w:sz w:val="24"/>
                <w:szCs w:val="24"/>
                <w:lang w:eastAsia="ru-RU"/>
              </w:rPr>
            </w:pPr>
            <w:r w:rsidRPr="001C2742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1C2742">
              <w:rPr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7EF6" w:rsidRDefault="006E7EF6" w:rsidP="006E7EF6">
            <w:pPr>
              <w:pStyle w:val="TableParagraph"/>
              <w:ind w:left="0"/>
              <w:rPr>
                <w:lang w:eastAsia="ru-RU"/>
              </w:rPr>
            </w:pPr>
            <w:r>
              <w:rPr>
                <w:lang w:eastAsia="ru-RU"/>
              </w:rPr>
              <w:t>Хайруллина ГА</w:t>
            </w:r>
            <w:proofErr w:type="gramStart"/>
            <w:r>
              <w:rPr>
                <w:lang w:eastAsia="ru-RU"/>
              </w:rPr>
              <w:t>.(</w:t>
            </w:r>
            <w:proofErr w:type="gramEnd"/>
            <w:r>
              <w:rPr>
                <w:lang w:eastAsia="ru-RU"/>
              </w:rPr>
              <w:t>кл.рук.11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Хасанова Л. Ф.(кл. рук. 10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Гафарова З. Т.(кл. рук. 9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Галикеев Н. Р.(кл. рук. 8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Нафикова З. А.(кл. рук. 7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Кадирова И. Р.(кл. рук. 6 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 xml:space="preserve">Фархшатова С. </w:t>
            </w:r>
            <w:proofErr w:type="gramStart"/>
            <w:r>
              <w:rPr>
                <w:lang w:eastAsia="ru-RU"/>
              </w:rPr>
              <w:t>З(</w:t>
            </w:r>
            <w:proofErr w:type="gramEnd"/>
            <w:r>
              <w:rPr>
                <w:lang w:eastAsia="ru-RU"/>
              </w:rPr>
              <w:t>кл. рук. 5кл.)</w:t>
            </w:r>
          </w:p>
          <w:p w:rsidR="006E7EF6" w:rsidRDefault="006E7EF6" w:rsidP="006E7EF6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Ишмухаметова А. Г.(кл. рук.4кл.)</w:t>
            </w:r>
          </w:p>
          <w:p w:rsidR="006E7EF6" w:rsidRPr="007D6031" w:rsidRDefault="006E7EF6" w:rsidP="006E7EF6">
            <w:pPr>
              <w:pStyle w:val="TableParagraph"/>
              <w:rPr>
                <w:szCs w:val="24"/>
              </w:rPr>
            </w:pPr>
            <w:r>
              <w:rPr>
                <w:lang w:eastAsia="ru-RU"/>
              </w:rPr>
              <w:t>Багаутдинова Ф. И</w:t>
            </w:r>
            <w:r>
              <w:t>.(кл</w:t>
            </w:r>
            <w:proofErr w:type="gramStart"/>
            <w:r>
              <w:t>.р</w:t>
            </w:r>
            <w:proofErr w:type="gramEnd"/>
            <w:r>
              <w:t>ук.</w:t>
            </w:r>
            <w:r w:rsidRPr="007D6031">
              <w:t>3 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 w:rsidRPr="007D6031">
              <w:rPr>
                <w:szCs w:val="24"/>
              </w:rPr>
              <w:t>Галиева Р. Х</w:t>
            </w:r>
            <w:r>
              <w:t>.(кл. рук.</w:t>
            </w:r>
            <w:r w:rsidRPr="007D6031">
              <w:t>2кл.</w:t>
            </w:r>
            <w:r w:rsidRPr="007D6031">
              <w:rPr>
                <w:szCs w:val="24"/>
              </w:rPr>
              <w:t>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Минибаева Э. В.(кл. рук.2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Латыпова А. М.(кл. рук.7 кл.)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Лукина Р. Р.(кл. рук. 1,3 кл.) ф-л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Абдуллина Р. Р.(кл. рук. 2,4кл.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Сагитуллина М. А.(кл. рук.5 кл.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  <w:p w:rsidR="006E7EF6" w:rsidRDefault="006E7EF6" w:rsidP="006E7EF6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Бухарова Р. М.(кл. рук. 1,4 кл.) ф-л</w:t>
            </w:r>
          </w:p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Амерханова Г. Г.(кл. рук. 2,4 кл</w:t>
            </w:r>
            <w:proofErr w:type="gramStart"/>
            <w:r>
              <w:rPr>
                <w:szCs w:val="24"/>
              </w:rPr>
              <w:t>)ф</w:t>
            </w:r>
            <w:proofErr w:type="gramEnd"/>
            <w:r>
              <w:rPr>
                <w:szCs w:val="24"/>
              </w:rPr>
              <w:t>-л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74A32" w:rsidRPr="001C2742" w:rsidRDefault="006E7EF6" w:rsidP="006E7EF6">
            <w:pPr>
              <w:widowControl/>
              <w:shd w:val="clear" w:color="auto" w:fill="FFFFFF"/>
              <w:autoSpaceDE/>
              <w:autoSpaceDN/>
              <w:ind w:right="140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-</w:t>
            </w:r>
          </w:p>
        </w:tc>
      </w:tr>
      <w:tr w:rsidR="00174A32" w:rsidRPr="001C2742" w:rsidTr="006E7EF6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4A32" w:rsidRPr="001C2742" w:rsidRDefault="00174A32" w:rsidP="006E7EF6">
            <w:pPr>
              <w:widowControl/>
              <w:autoSpaceDE/>
              <w:autoSpaceDN/>
              <w:rPr>
                <w:rFonts w:ascii="Arial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174A32" w:rsidRPr="001C2742" w:rsidRDefault="00174A32" w:rsidP="00174A3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74A32" w:rsidRPr="001C2742" w:rsidRDefault="00174A32" w:rsidP="00174A32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174A32" w:rsidRPr="001C2742" w:rsidRDefault="00174A32" w:rsidP="00174A32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1C2742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174A32" w:rsidRPr="001C2742" w:rsidRDefault="00174A32" w:rsidP="00174A32">
      <w:pPr>
        <w:tabs>
          <w:tab w:val="left" w:pos="497"/>
        </w:tabs>
        <w:ind w:left="252" w:right="411"/>
        <w:rPr>
          <w:sz w:val="24"/>
        </w:rPr>
      </w:pPr>
    </w:p>
    <w:p w:rsidR="00174A32" w:rsidRPr="001C2742" w:rsidRDefault="00174A32" w:rsidP="001C2742">
      <w:pPr>
        <w:tabs>
          <w:tab w:val="left" w:pos="497"/>
        </w:tabs>
        <w:ind w:left="252" w:right="411"/>
        <w:rPr>
          <w:sz w:val="24"/>
        </w:rPr>
      </w:pPr>
    </w:p>
    <w:sectPr w:rsidR="00174A32" w:rsidRPr="001C2742" w:rsidSect="00DD6D1A">
      <w:pgSz w:w="11910" w:h="16840"/>
      <w:pgMar w:top="480" w:right="1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07B"/>
    <w:multiLevelType w:val="hybridMultilevel"/>
    <w:tmpl w:val="FD46FD22"/>
    <w:lvl w:ilvl="0" w:tplc="AD38B8FC">
      <w:numFmt w:val="bullet"/>
      <w:lvlText w:val="-"/>
      <w:lvlJc w:val="left"/>
      <w:pPr>
        <w:ind w:left="4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B2DE5C">
      <w:numFmt w:val="bullet"/>
      <w:lvlText w:val="•"/>
      <w:lvlJc w:val="left"/>
      <w:pPr>
        <w:ind w:left="1234" w:hanging="142"/>
      </w:pPr>
      <w:rPr>
        <w:rFonts w:hint="default"/>
        <w:lang w:val="ru-RU" w:eastAsia="en-US" w:bidi="ar-SA"/>
      </w:rPr>
    </w:lvl>
    <w:lvl w:ilvl="2" w:tplc="F852F6C4">
      <w:numFmt w:val="bullet"/>
      <w:lvlText w:val="•"/>
      <w:lvlJc w:val="left"/>
      <w:pPr>
        <w:ind w:left="2048" w:hanging="142"/>
      </w:pPr>
      <w:rPr>
        <w:rFonts w:hint="default"/>
        <w:lang w:val="ru-RU" w:eastAsia="en-US" w:bidi="ar-SA"/>
      </w:rPr>
    </w:lvl>
    <w:lvl w:ilvl="3" w:tplc="53986DF6">
      <w:numFmt w:val="bullet"/>
      <w:lvlText w:val="•"/>
      <w:lvlJc w:val="left"/>
      <w:pPr>
        <w:ind w:left="2862" w:hanging="142"/>
      </w:pPr>
      <w:rPr>
        <w:rFonts w:hint="default"/>
        <w:lang w:val="ru-RU" w:eastAsia="en-US" w:bidi="ar-SA"/>
      </w:rPr>
    </w:lvl>
    <w:lvl w:ilvl="4" w:tplc="D7C082D0">
      <w:numFmt w:val="bullet"/>
      <w:lvlText w:val="•"/>
      <w:lvlJc w:val="left"/>
      <w:pPr>
        <w:ind w:left="3676" w:hanging="142"/>
      </w:pPr>
      <w:rPr>
        <w:rFonts w:hint="default"/>
        <w:lang w:val="ru-RU" w:eastAsia="en-US" w:bidi="ar-SA"/>
      </w:rPr>
    </w:lvl>
    <w:lvl w:ilvl="5" w:tplc="D8A84B46">
      <w:numFmt w:val="bullet"/>
      <w:lvlText w:val="•"/>
      <w:lvlJc w:val="left"/>
      <w:pPr>
        <w:ind w:left="4491" w:hanging="142"/>
      </w:pPr>
      <w:rPr>
        <w:rFonts w:hint="default"/>
        <w:lang w:val="ru-RU" w:eastAsia="en-US" w:bidi="ar-SA"/>
      </w:rPr>
    </w:lvl>
    <w:lvl w:ilvl="6" w:tplc="187CB8A2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7" w:tplc="C9E4D4A6">
      <w:numFmt w:val="bullet"/>
      <w:lvlText w:val="•"/>
      <w:lvlJc w:val="left"/>
      <w:pPr>
        <w:ind w:left="6119" w:hanging="142"/>
      </w:pPr>
      <w:rPr>
        <w:rFonts w:hint="default"/>
        <w:lang w:val="ru-RU" w:eastAsia="en-US" w:bidi="ar-SA"/>
      </w:rPr>
    </w:lvl>
    <w:lvl w:ilvl="8" w:tplc="747C47D2">
      <w:numFmt w:val="bullet"/>
      <w:lvlText w:val="•"/>
      <w:lvlJc w:val="left"/>
      <w:pPr>
        <w:ind w:left="6933" w:hanging="142"/>
      </w:pPr>
      <w:rPr>
        <w:rFonts w:hint="default"/>
        <w:lang w:val="ru-RU" w:eastAsia="en-US" w:bidi="ar-SA"/>
      </w:rPr>
    </w:lvl>
  </w:abstractNum>
  <w:abstractNum w:abstractNumId="1">
    <w:nsid w:val="0EC13200"/>
    <w:multiLevelType w:val="hybridMultilevel"/>
    <w:tmpl w:val="C44ACB62"/>
    <w:lvl w:ilvl="0" w:tplc="EF948F18">
      <w:numFmt w:val="bullet"/>
      <w:lvlText w:val=""/>
      <w:lvlJc w:val="left"/>
      <w:pPr>
        <w:ind w:left="97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ACC4C8"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2" w:tplc="CB840436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CC86E3C6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4" w:tplc="CC101AF2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35542090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BC9E7A4A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090ECF86">
      <w:numFmt w:val="bullet"/>
      <w:lvlText w:val="•"/>
      <w:lvlJc w:val="left"/>
      <w:pPr>
        <w:ind w:left="8096" w:hanging="361"/>
      </w:pPr>
      <w:rPr>
        <w:rFonts w:hint="default"/>
        <w:lang w:val="ru-RU" w:eastAsia="en-US" w:bidi="ar-SA"/>
      </w:rPr>
    </w:lvl>
    <w:lvl w:ilvl="8" w:tplc="F5CE742C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2">
    <w:nsid w:val="1BA30181"/>
    <w:multiLevelType w:val="hybridMultilevel"/>
    <w:tmpl w:val="D70A2AC2"/>
    <w:lvl w:ilvl="0" w:tplc="BD8C12E8">
      <w:numFmt w:val="bullet"/>
      <w:lvlText w:val="-"/>
      <w:lvlJc w:val="left"/>
      <w:pPr>
        <w:ind w:left="42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0EACA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2" w:tplc="E50E0D42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3" w:tplc="E018B6D2">
      <w:numFmt w:val="bullet"/>
      <w:lvlText w:val="•"/>
      <w:lvlJc w:val="left"/>
      <w:pPr>
        <w:ind w:left="2862" w:hanging="284"/>
      </w:pPr>
      <w:rPr>
        <w:rFonts w:hint="default"/>
        <w:lang w:val="ru-RU" w:eastAsia="en-US" w:bidi="ar-SA"/>
      </w:rPr>
    </w:lvl>
    <w:lvl w:ilvl="4" w:tplc="2FC06540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5" w:tplc="A1B4DF26">
      <w:numFmt w:val="bullet"/>
      <w:lvlText w:val="•"/>
      <w:lvlJc w:val="left"/>
      <w:pPr>
        <w:ind w:left="4491" w:hanging="284"/>
      </w:pPr>
      <w:rPr>
        <w:rFonts w:hint="default"/>
        <w:lang w:val="ru-RU" w:eastAsia="en-US" w:bidi="ar-SA"/>
      </w:rPr>
    </w:lvl>
    <w:lvl w:ilvl="6" w:tplc="3EDE39F0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7" w:tplc="0CDEF312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8" w:tplc="C368070E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</w:abstractNum>
  <w:abstractNum w:abstractNumId="3">
    <w:nsid w:val="39732743"/>
    <w:multiLevelType w:val="hybridMultilevel"/>
    <w:tmpl w:val="F2A8C852"/>
    <w:lvl w:ilvl="0" w:tplc="9DB46FA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9EDF4A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9E2EDA22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D61EB69A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E8D85D52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6C02E8AE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F6C0E3DC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ECC61450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838AC924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abstractNum w:abstractNumId="4">
    <w:nsid w:val="42AB4A0C"/>
    <w:multiLevelType w:val="hybridMultilevel"/>
    <w:tmpl w:val="066476FC"/>
    <w:lvl w:ilvl="0" w:tplc="2AA2E8F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C090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EED2968A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3" w:tplc="AD366C72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4" w:tplc="BAB2EDD6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5" w:tplc="DEF4D84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6" w:tplc="C6182034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7" w:tplc="B062193A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8" w:tplc="2326D540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</w:abstractNum>
  <w:abstractNum w:abstractNumId="5">
    <w:nsid w:val="4BBC2D41"/>
    <w:multiLevelType w:val="hybridMultilevel"/>
    <w:tmpl w:val="B2608010"/>
    <w:lvl w:ilvl="0" w:tplc="4B543AB6">
      <w:start w:val="4"/>
      <w:numFmt w:val="decimal"/>
      <w:lvlText w:val="%1)"/>
      <w:lvlJc w:val="left"/>
      <w:pPr>
        <w:ind w:left="5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666FC">
      <w:numFmt w:val="bullet"/>
      <w:lvlText w:val="-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06FC98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3" w:tplc="1B5E50B0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4" w:tplc="D8409F84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5" w:tplc="F9A2820C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ACB654A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7" w:tplc="7B644ED4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8" w:tplc="AC4EC802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</w:abstractNum>
  <w:abstractNum w:abstractNumId="6">
    <w:nsid w:val="4F5B1628"/>
    <w:multiLevelType w:val="hybridMultilevel"/>
    <w:tmpl w:val="7C74EA04"/>
    <w:lvl w:ilvl="0" w:tplc="331AD6A8">
      <w:start w:val="1"/>
      <w:numFmt w:val="decimal"/>
      <w:lvlText w:val="%1)"/>
      <w:lvlJc w:val="left"/>
      <w:pPr>
        <w:ind w:left="4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28A82">
      <w:numFmt w:val="bullet"/>
      <w:lvlText w:val="•"/>
      <w:lvlJc w:val="left"/>
      <w:pPr>
        <w:ind w:left="1217" w:hanging="260"/>
      </w:pPr>
      <w:rPr>
        <w:rFonts w:hint="default"/>
        <w:lang w:val="ru-RU" w:eastAsia="en-US" w:bidi="ar-SA"/>
      </w:rPr>
    </w:lvl>
    <w:lvl w:ilvl="2" w:tplc="147C54EA">
      <w:numFmt w:val="bullet"/>
      <w:lvlText w:val="•"/>
      <w:lvlJc w:val="left"/>
      <w:pPr>
        <w:ind w:left="2037" w:hanging="260"/>
      </w:pPr>
      <w:rPr>
        <w:rFonts w:hint="default"/>
        <w:lang w:val="ru-RU" w:eastAsia="en-US" w:bidi="ar-SA"/>
      </w:rPr>
    </w:lvl>
    <w:lvl w:ilvl="3" w:tplc="E74CD85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4" w:tplc="21727362">
      <w:numFmt w:val="bullet"/>
      <w:lvlText w:val="•"/>
      <w:lvlJc w:val="left"/>
      <w:pPr>
        <w:ind w:left="3677" w:hanging="260"/>
      </w:pPr>
      <w:rPr>
        <w:rFonts w:hint="default"/>
        <w:lang w:val="ru-RU" w:eastAsia="en-US" w:bidi="ar-SA"/>
      </w:rPr>
    </w:lvl>
    <w:lvl w:ilvl="5" w:tplc="E64816E8">
      <w:numFmt w:val="bullet"/>
      <w:lvlText w:val="•"/>
      <w:lvlJc w:val="left"/>
      <w:pPr>
        <w:ind w:left="4498" w:hanging="260"/>
      </w:pPr>
      <w:rPr>
        <w:rFonts w:hint="default"/>
        <w:lang w:val="ru-RU" w:eastAsia="en-US" w:bidi="ar-SA"/>
      </w:rPr>
    </w:lvl>
    <w:lvl w:ilvl="6" w:tplc="24C05B1A">
      <w:numFmt w:val="bullet"/>
      <w:lvlText w:val="•"/>
      <w:lvlJc w:val="left"/>
      <w:pPr>
        <w:ind w:left="5318" w:hanging="260"/>
      </w:pPr>
      <w:rPr>
        <w:rFonts w:hint="default"/>
        <w:lang w:val="ru-RU" w:eastAsia="en-US" w:bidi="ar-SA"/>
      </w:rPr>
    </w:lvl>
    <w:lvl w:ilvl="7" w:tplc="89E0B72A">
      <w:numFmt w:val="bullet"/>
      <w:lvlText w:val="•"/>
      <w:lvlJc w:val="left"/>
      <w:pPr>
        <w:ind w:left="6138" w:hanging="260"/>
      </w:pPr>
      <w:rPr>
        <w:rFonts w:hint="default"/>
        <w:lang w:val="ru-RU" w:eastAsia="en-US" w:bidi="ar-SA"/>
      </w:rPr>
    </w:lvl>
    <w:lvl w:ilvl="8" w:tplc="4D8089A4">
      <w:numFmt w:val="bullet"/>
      <w:lvlText w:val="•"/>
      <w:lvlJc w:val="left"/>
      <w:pPr>
        <w:ind w:left="6958" w:hanging="260"/>
      </w:pPr>
      <w:rPr>
        <w:rFonts w:hint="default"/>
        <w:lang w:val="ru-RU" w:eastAsia="en-US" w:bidi="ar-SA"/>
      </w:rPr>
    </w:lvl>
  </w:abstractNum>
  <w:abstractNum w:abstractNumId="7">
    <w:nsid w:val="5B3F4253"/>
    <w:multiLevelType w:val="hybridMultilevel"/>
    <w:tmpl w:val="4596DA32"/>
    <w:lvl w:ilvl="0" w:tplc="5ADC1FC0">
      <w:start w:val="1"/>
      <w:numFmt w:val="decimal"/>
      <w:lvlText w:val="%1)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4F340">
      <w:numFmt w:val="bullet"/>
      <w:lvlText w:val="•"/>
      <w:lvlJc w:val="left"/>
      <w:pPr>
        <w:ind w:left="1348" w:hanging="260"/>
      </w:pPr>
      <w:rPr>
        <w:rFonts w:hint="default"/>
        <w:lang w:val="ru-RU" w:eastAsia="en-US" w:bidi="ar-SA"/>
      </w:rPr>
    </w:lvl>
    <w:lvl w:ilvl="2" w:tplc="786A1ECA">
      <w:numFmt w:val="bullet"/>
      <w:lvlText w:val="•"/>
      <w:lvlJc w:val="left"/>
      <w:pPr>
        <w:ind w:left="2437" w:hanging="260"/>
      </w:pPr>
      <w:rPr>
        <w:rFonts w:hint="default"/>
        <w:lang w:val="ru-RU" w:eastAsia="en-US" w:bidi="ar-SA"/>
      </w:rPr>
    </w:lvl>
    <w:lvl w:ilvl="3" w:tplc="84DEC382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EBEC7CDC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5" w:tplc="7EA64894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DB62D9CE">
      <w:numFmt w:val="bullet"/>
      <w:lvlText w:val="•"/>
      <w:lvlJc w:val="left"/>
      <w:pPr>
        <w:ind w:left="6791" w:hanging="260"/>
      </w:pPr>
      <w:rPr>
        <w:rFonts w:hint="default"/>
        <w:lang w:val="ru-RU" w:eastAsia="en-US" w:bidi="ar-SA"/>
      </w:rPr>
    </w:lvl>
    <w:lvl w:ilvl="7" w:tplc="2F9CC1F2">
      <w:numFmt w:val="bullet"/>
      <w:lvlText w:val="•"/>
      <w:lvlJc w:val="left"/>
      <w:pPr>
        <w:ind w:left="7880" w:hanging="260"/>
      </w:pPr>
      <w:rPr>
        <w:rFonts w:hint="default"/>
        <w:lang w:val="ru-RU" w:eastAsia="en-US" w:bidi="ar-SA"/>
      </w:rPr>
    </w:lvl>
    <w:lvl w:ilvl="8" w:tplc="EEB411B8">
      <w:numFmt w:val="bullet"/>
      <w:lvlText w:val="•"/>
      <w:lvlJc w:val="left"/>
      <w:pPr>
        <w:ind w:left="8969" w:hanging="260"/>
      </w:pPr>
      <w:rPr>
        <w:rFonts w:hint="default"/>
        <w:lang w:val="ru-RU" w:eastAsia="en-US" w:bidi="ar-SA"/>
      </w:rPr>
    </w:lvl>
  </w:abstractNum>
  <w:abstractNum w:abstractNumId="8">
    <w:nsid w:val="5B9F2D16"/>
    <w:multiLevelType w:val="hybridMultilevel"/>
    <w:tmpl w:val="D9E8537A"/>
    <w:lvl w:ilvl="0" w:tplc="FB94FFDC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AB706">
      <w:numFmt w:val="bullet"/>
      <w:lvlText w:val="•"/>
      <w:lvlJc w:val="left"/>
      <w:pPr>
        <w:ind w:left="946" w:hanging="300"/>
      </w:pPr>
      <w:rPr>
        <w:rFonts w:hint="default"/>
        <w:lang w:val="ru-RU" w:eastAsia="en-US" w:bidi="ar-SA"/>
      </w:rPr>
    </w:lvl>
    <w:lvl w:ilvl="2" w:tplc="D1EE16EC">
      <w:numFmt w:val="bullet"/>
      <w:lvlText w:val="•"/>
      <w:lvlJc w:val="left"/>
      <w:pPr>
        <w:ind w:left="1792" w:hanging="300"/>
      </w:pPr>
      <w:rPr>
        <w:rFonts w:hint="default"/>
        <w:lang w:val="ru-RU" w:eastAsia="en-US" w:bidi="ar-SA"/>
      </w:rPr>
    </w:lvl>
    <w:lvl w:ilvl="3" w:tplc="BB50887A">
      <w:numFmt w:val="bullet"/>
      <w:lvlText w:val="•"/>
      <w:lvlJc w:val="left"/>
      <w:pPr>
        <w:ind w:left="2638" w:hanging="300"/>
      </w:pPr>
      <w:rPr>
        <w:rFonts w:hint="default"/>
        <w:lang w:val="ru-RU" w:eastAsia="en-US" w:bidi="ar-SA"/>
      </w:rPr>
    </w:lvl>
    <w:lvl w:ilvl="4" w:tplc="5010006E">
      <w:numFmt w:val="bullet"/>
      <w:lvlText w:val="•"/>
      <w:lvlJc w:val="left"/>
      <w:pPr>
        <w:ind w:left="3484" w:hanging="300"/>
      </w:pPr>
      <w:rPr>
        <w:rFonts w:hint="default"/>
        <w:lang w:val="ru-RU" w:eastAsia="en-US" w:bidi="ar-SA"/>
      </w:rPr>
    </w:lvl>
    <w:lvl w:ilvl="5" w:tplc="F93E646C">
      <w:numFmt w:val="bullet"/>
      <w:lvlText w:val="•"/>
      <w:lvlJc w:val="left"/>
      <w:pPr>
        <w:ind w:left="4331" w:hanging="300"/>
      </w:pPr>
      <w:rPr>
        <w:rFonts w:hint="default"/>
        <w:lang w:val="ru-RU" w:eastAsia="en-US" w:bidi="ar-SA"/>
      </w:rPr>
    </w:lvl>
    <w:lvl w:ilvl="6" w:tplc="DC02FABC">
      <w:numFmt w:val="bullet"/>
      <w:lvlText w:val="•"/>
      <w:lvlJc w:val="left"/>
      <w:pPr>
        <w:ind w:left="5177" w:hanging="300"/>
      </w:pPr>
      <w:rPr>
        <w:rFonts w:hint="default"/>
        <w:lang w:val="ru-RU" w:eastAsia="en-US" w:bidi="ar-SA"/>
      </w:rPr>
    </w:lvl>
    <w:lvl w:ilvl="7" w:tplc="80FCBE08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8" w:tplc="C6AA113C">
      <w:numFmt w:val="bullet"/>
      <w:lvlText w:val="•"/>
      <w:lvlJc w:val="left"/>
      <w:pPr>
        <w:ind w:left="6869" w:hanging="300"/>
      </w:pPr>
      <w:rPr>
        <w:rFonts w:hint="default"/>
        <w:lang w:val="ru-RU" w:eastAsia="en-US" w:bidi="ar-SA"/>
      </w:rPr>
    </w:lvl>
  </w:abstractNum>
  <w:abstractNum w:abstractNumId="9">
    <w:nsid w:val="5D512E35"/>
    <w:multiLevelType w:val="hybridMultilevel"/>
    <w:tmpl w:val="EBFCB17C"/>
    <w:lvl w:ilvl="0" w:tplc="6D92F516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82A2E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2" w:tplc="6E1E0288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7332B8E6">
      <w:numFmt w:val="bullet"/>
      <w:lvlText w:val="•"/>
      <w:lvlJc w:val="left"/>
      <w:pPr>
        <w:ind w:left="3693" w:hanging="240"/>
      </w:pPr>
      <w:rPr>
        <w:rFonts w:hint="default"/>
        <w:lang w:val="ru-RU" w:eastAsia="en-US" w:bidi="ar-SA"/>
      </w:rPr>
    </w:lvl>
    <w:lvl w:ilvl="4" w:tplc="EDF2143E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5" w:tplc="F60CE1EA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54FEFE44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3078CEF6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37CC0ADC">
      <w:numFmt w:val="bullet"/>
      <w:lvlText w:val="•"/>
      <w:lvlJc w:val="left"/>
      <w:pPr>
        <w:ind w:left="9017" w:hanging="240"/>
      </w:pPr>
      <w:rPr>
        <w:rFonts w:hint="default"/>
        <w:lang w:val="ru-RU" w:eastAsia="en-US" w:bidi="ar-SA"/>
      </w:rPr>
    </w:lvl>
  </w:abstractNum>
  <w:abstractNum w:abstractNumId="10">
    <w:nsid w:val="5F021286"/>
    <w:multiLevelType w:val="multilevel"/>
    <w:tmpl w:val="C87A8938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1">
    <w:nsid w:val="73670150"/>
    <w:multiLevelType w:val="hybridMultilevel"/>
    <w:tmpl w:val="03C6FCB2"/>
    <w:lvl w:ilvl="0" w:tplc="BD726932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09CC2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2" w:tplc="6D642E30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552046E2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BDE4576C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44A4B1BE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6A907A1C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0A107540">
      <w:numFmt w:val="bullet"/>
      <w:lvlText w:val="•"/>
      <w:lvlJc w:val="left"/>
      <w:pPr>
        <w:ind w:left="7970" w:hanging="240"/>
      </w:pPr>
      <w:rPr>
        <w:rFonts w:hint="default"/>
        <w:lang w:val="ru-RU" w:eastAsia="en-US" w:bidi="ar-SA"/>
      </w:rPr>
    </w:lvl>
    <w:lvl w:ilvl="8" w:tplc="806E92D4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12">
    <w:nsid w:val="74C8718A"/>
    <w:multiLevelType w:val="hybridMultilevel"/>
    <w:tmpl w:val="F9A4BC72"/>
    <w:lvl w:ilvl="0" w:tplc="E17CF1BE">
      <w:start w:val="1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00FB4">
      <w:numFmt w:val="bullet"/>
      <w:lvlText w:val="•"/>
      <w:lvlJc w:val="left"/>
      <w:pPr>
        <w:ind w:left="946" w:hanging="255"/>
      </w:pPr>
      <w:rPr>
        <w:rFonts w:hint="default"/>
        <w:lang w:val="ru-RU" w:eastAsia="en-US" w:bidi="ar-SA"/>
      </w:rPr>
    </w:lvl>
    <w:lvl w:ilvl="2" w:tplc="A792FE1E">
      <w:numFmt w:val="bullet"/>
      <w:lvlText w:val="•"/>
      <w:lvlJc w:val="left"/>
      <w:pPr>
        <w:ind w:left="1792" w:hanging="255"/>
      </w:pPr>
      <w:rPr>
        <w:rFonts w:hint="default"/>
        <w:lang w:val="ru-RU" w:eastAsia="en-US" w:bidi="ar-SA"/>
      </w:rPr>
    </w:lvl>
    <w:lvl w:ilvl="3" w:tplc="93C805C0">
      <w:numFmt w:val="bullet"/>
      <w:lvlText w:val="•"/>
      <w:lvlJc w:val="left"/>
      <w:pPr>
        <w:ind w:left="2638" w:hanging="255"/>
      </w:pPr>
      <w:rPr>
        <w:rFonts w:hint="default"/>
        <w:lang w:val="ru-RU" w:eastAsia="en-US" w:bidi="ar-SA"/>
      </w:rPr>
    </w:lvl>
    <w:lvl w:ilvl="4" w:tplc="1236F724">
      <w:numFmt w:val="bullet"/>
      <w:lvlText w:val="•"/>
      <w:lvlJc w:val="left"/>
      <w:pPr>
        <w:ind w:left="3484" w:hanging="255"/>
      </w:pPr>
      <w:rPr>
        <w:rFonts w:hint="default"/>
        <w:lang w:val="ru-RU" w:eastAsia="en-US" w:bidi="ar-SA"/>
      </w:rPr>
    </w:lvl>
    <w:lvl w:ilvl="5" w:tplc="D4567672">
      <w:numFmt w:val="bullet"/>
      <w:lvlText w:val="•"/>
      <w:lvlJc w:val="left"/>
      <w:pPr>
        <w:ind w:left="4331" w:hanging="255"/>
      </w:pPr>
      <w:rPr>
        <w:rFonts w:hint="default"/>
        <w:lang w:val="ru-RU" w:eastAsia="en-US" w:bidi="ar-SA"/>
      </w:rPr>
    </w:lvl>
    <w:lvl w:ilvl="6" w:tplc="93243C7E">
      <w:numFmt w:val="bullet"/>
      <w:lvlText w:val="•"/>
      <w:lvlJc w:val="left"/>
      <w:pPr>
        <w:ind w:left="5177" w:hanging="255"/>
      </w:pPr>
      <w:rPr>
        <w:rFonts w:hint="default"/>
        <w:lang w:val="ru-RU" w:eastAsia="en-US" w:bidi="ar-SA"/>
      </w:rPr>
    </w:lvl>
    <w:lvl w:ilvl="7" w:tplc="2E3E524E">
      <w:numFmt w:val="bullet"/>
      <w:lvlText w:val="•"/>
      <w:lvlJc w:val="left"/>
      <w:pPr>
        <w:ind w:left="6023" w:hanging="255"/>
      </w:pPr>
      <w:rPr>
        <w:rFonts w:hint="default"/>
        <w:lang w:val="ru-RU" w:eastAsia="en-US" w:bidi="ar-SA"/>
      </w:rPr>
    </w:lvl>
    <w:lvl w:ilvl="8" w:tplc="0608BC48">
      <w:numFmt w:val="bullet"/>
      <w:lvlText w:val="•"/>
      <w:lvlJc w:val="left"/>
      <w:pPr>
        <w:ind w:left="6869" w:hanging="255"/>
      </w:pPr>
      <w:rPr>
        <w:rFonts w:hint="default"/>
        <w:lang w:val="ru-RU" w:eastAsia="en-US" w:bidi="ar-SA"/>
      </w:rPr>
    </w:lvl>
  </w:abstractNum>
  <w:abstractNum w:abstractNumId="13">
    <w:nsid w:val="7707072F"/>
    <w:multiLevelType w:val="hybridMultilevel"/>
    <w:tmpl w:val="A62EB0AE"/>
    <w:lvl w:ilvl="0" w:tplc="96A850EA">
      <w:numFmt w:val="bullet"/>
      <w:lvlText w:val="-"/>
      <w:lvlJc w:val="left"/>
      <w:pPr>
        <w:ind w:left="42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46B790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2" w:tplc="930C9732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3" w:tplc="F83E2A5C">
      <w:numFmt w:val="bullet"/>
      <w:lvlText w:val="•"/>
      <w:lvlJc w:val="left"/>
      <w:pPr>
        <w:ind w:left="2862" w:hanging="284"/>
      </w:pPr>
      <w:rPr>
        <w:rFonts w:hint="default"/>
        <w:lang w:val="ru-RU" w:eastAsia="en-US" w:bidi="ar-SA"/>
      </w:rPr>
    </w:lvl>
    <w:lvl w:ilvl="4" w:tplc="8572D588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5" w:tplc="474A49FC">
      <w:numFmt w:val="bullet"/>
      <w:lvlText w:val="•"/>
      <w:lvlJc w:val="left"/>
      <w:pPr>
        <w:ind w:left="4491" w:hanging="284"/>
      </w:pPr>
      <w:rPr>
        <w:rFonts w:hint="default"/>
        <w:lang w:val="ru-RU" w:eastAsia="en-US" w:bidi="ar-SA"/>
      </w:rPr>
    </w:lvl>
    <w:lvl w:ilvl="6" w:tplc="BC2215F0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7" w:tplc="FE5E27CA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8" w:tplc="D4684714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6D1A"/>
    <w:rsid w:val="00005B90"/>
    <w:rsid w:val="000556E6"/>
    <w:rsid w:val="0009289A"/>
    <w:rsid w:val="000951C2"/>
    <w:rsid w:val="000F6537"/>
    <w:rsid w:val="00140F30"/>
    <w:rsid w:val="00174A32"/>
    <w:rsid w:val="001C2742"/>
    <w:rsid w:val="002E044A"/>
    <w:rsid w:val="003C50CD"/>
    <w:rsid w:val="00441920"/>
    <w:rsid w:val="0050709A"/>
    <w:rsid w:val="006177FC"/>
    <w:rsid w:val="006E7EF6"/>
    <w:rsid w:val="007216E1"/>
    <w:rsid w:val="00786B26"/>
    <w:rsid w:val="007A3395"/>
    <w:rsid w:val="007D6031"/>
    <w:rsid w:val="0081174B"/>
    <w:rsid w:val="00A07FAB"/>
    <w:rsid w:val="00B40CC1"/>
    <w:rsid w:val="00B447D0"/>
    <w:rsid w:val="00B96FEE"/>
    <w:rsid w:val="00BA0766"/>
    <w:rsid w:val="00DD6D1A"/>
    <w:rsid w:val="00F779D5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D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0709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D1A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6D1A"/>
    <w:pPr>
      <w:ind w:left="1644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D6D1A"/>
    <w:pPr>
      <w:spacing w:before="2"/>
      <w:ind w:left="1644" w:right="17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6D1A"/>
    <w:pPr>
      <w:ind w:left="252" w:hanging="240"/>
    </w:pPr>
  </w:style>
  <w:style w:type="paragraph" w:customStyle="1" w:styleId="TableParagraph">
    <w:name w:val="Table Paragraph"/>
    <w:basedOn w:val="a"/>
    <w:qFormat/>
    <w:rsid w:val="00DD6D1A"/>
    <w:pPr>
      <w:ind w:left="105"/>
    </w:pPr>
  </w:style>
  <w:style w:type="character" w:customStyle="1" w:styleId="10">
    <w:name w:val="Заголовок 1 Знак"/>
    <w:basedOn w:val="a0"/>
    <w:link w:val="1"/>
    <w:uiPriority w:val="9"/>
    <w:rsid w:val="005070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Ученик</cp:lastModifiedBy>
  <cp:revision>2</cp:revision>
  <dcterms:created xsi:type="dcterms:W3CDTF">2022-06-22T11:11:00Z</dcterms:created>
  <dcterms:modified xsi:type="dcterms:W3CDTF">2022-06-22T11:11:00Z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2022-06-22T00:00:00Z</vt:filetime>
  </property>
</Properties>
</file>