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21" w:rsidRPr="00C44021" w:rsidRDefault="00C44021" w:rsidP="00C4402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</w:rPr>
        <w:t>И</w:t>
      </w:r>
      <w:r w:rsidRPr="00C44021">
        <w:rPr>
          <w:rFonts w:ascii="Arial" w:eastAsia="Times New Roman" w:hAnsi="Arial" w:cs="Arial"/>
          <w:b/>
          <w:bCs/>
          <w:kern w:val="36"/>
          <w:sz w:val="48"/>
          <w:szCs w:val="48"/>
        </w:rPr>
        <w:t>тоговое собеседование-2022</w:t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t>      </w:t>
      </w:r>
      <w:r w:rsidRPr="00C44021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B9748FF" wp14:editId="45D826B8">
            <wp:extent cx="6178550" cy="2157095"/>
            <wp:effectExtent l="0" t="0" r="0" b="0"/>
            <wp:docPr id="1" name="Рисунок 1" descr="https://lisej.02edu.ru/upload/media/20200213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ej.02edu.ru/upload/media/20200213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br/>
        <w:t> </w:t>
      </w:r>
      <w:r w:rsidRPr="00C44021">
        <w:rPr>
          <w:rFonts w:ascii="Arial" w:eastAsia="Times New Roman" w:hAnsi="Arial" w:cs="Arial"/>
          <w:sz w:val="24"/>
          <w:szCs w:val="24"/>
        </w:rPr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t xml:space="preserve">      Итоговое собеседование по русскому языку - это нова форма мониторинга качества образования, которая вводится для проверки навыков устной речи девятиклассников. Получение "зачета" на итоговом собеседовании является обязательным условием допуска к государственной итоговой аттестации. Итоговое собеседование по русскому языку для учащихся 9 классов вводится в рамках реализации Концепции преподавания русского языка и литературы для проверки навыков устной речи у школьников. Итоговое собеседование выпускники 9 классов будут проходить в своих школах, оцениваться оно будет по системе «зачет»/«незачет».  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</w:t>
      </w:r>
      <w:proofErr w:type="gramStart"/>
      <w:r w:rsidRPr="00C44021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C44021">
        <w:rPr>
          <w:rFonts w:ascii="Arial" w:eastAsia="Times New Roman" w:hAnsi="Arial" w:cs="Arial"/>
          <w:sz w:val="24"/>
          <w:szCs w:val="24"/>
        </w:rPr>
        <w:t xml:space="preserve"> чем за две недели до начала проведения итогового со</w:t>
      </w:r>
      <w:r>
        <w:rPr>
          <w:rFonts w:ascii="Arial" w:eastAsia="Times New Roman" w:hAnsi="Arial" w:cs="Arial"/>
          <w:sz w:val="24"/>
          <w:szCs w:val="24"/>
        </w:rPr>
        <w:t>беседовании по русскому языку. </w:t>
      </w:r>
      <w:r w:rsidRPr="00C44021">
        <w:rPr>
          <w:rFonts w:ascii="Arial" w:eastAsia="Times New Roman" w:hAnsi="Arial" w:cs="Arial"/>
          <w:sz w:val="24"/>
          <w:szCs w:val="24"/>
        </w:rPr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t>          Продолжительность проведения итогового собеседования для каждого участника итогового собеседования составляет в среднем 15 минут.  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b/>
          <w:bCs/>
          <w:sz w:val="24"/>
          <w:szCs w:val="24"/>
        </w:rPr>
        <w:t>Модель итогового собеседования по русскому языку включает следующие типы заданий:  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lastRenderedPageBreak/>
        <w:t>1) чтение текста вслух; </w:t>
      </w:r>
      <w:r w:rsidRPr="00C44021">
        <w:rPr>
          <w:rFonts w:ascii="Arial" w:eastAsia="Times New Roman" w:hAnsi="Arial" w:cs="Arial"/>
          <w:sz w:val="24"/>
          <w:szCs w:val="24"/>
        </w:rPr>
        <w:br/>
        <w:t>  </w:t>
      </w:r>
      <w:r w:rsidRPr="00C44021">
        <w:rPr>
          <w:rFonts w:ascii="Arial" w:eastAsia="Times New Roman" w:hAnsi="Arial" w:cs="Arial"/>
          <w:sz w:val="24"/>
          <w:szCs w:val="24"/>
        </w:rPr>
        <w:br/>
        <w:t>2) пересказ текста с привлечением дополнительной информации;</w:t>
      </w:r>
      <w:r w:rsidRPr="00C44021">
        <w:rPr>
          <w:rFonts w:ascii="Arial" w:eastAsia="Times New Roman" w:hAnsi="Arial" w:cs="Arial"/>
          <w:sz w:val="24"/>
          <w:szCs w:val="24"/>
        </w:rPr>
        <w:br/>
        <w:t>  </w:t>
      </w:r>
      <w:r w:rsidRPr="00C44021">
        <w:rPr>
          <w:rFonts w:ascii="Arial" w:eastAsia="Times New Roman" w:hAnsi="Arial" w:cs="Arial"/>
          <w:sz w:val="24"/>
          <w:szCs w:val="24"/>
        </w:rPr>
        <w:br/>
        <w:t>3) монологическое высказывание по одной из выбранных тем; </w:t>
      </w:r>
      <w:r w:rsidRPr="00C44021">
        <w:rPr>
          <w:rFonts w:ascii="Arial" w:eastAsia="Times New Roman" w:hAnsi="Arial" w:cs="Arial"/>
          <w:sz w:val="24"/>
          <w:szCs w:val="24"/>
        </w:rPr>
        <w:br/>
        <w:t>  </w:t>
      </w:r>
      <w:r w:rsidRPr="00C44021">
        <w:rPr>
          <w:rFonts w:ascii="Arial" w:eastAsia="Times New Roman" w:hAnsi="Arial" w:cs="Arial"/>
          <w:sz w:val="24"/>
          <w:szCs w:val="24"/>
        </w:rPr>
        <w:br/>
        <w:t>4) диалог с экзаменатором-собеседником. 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t>     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 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            Повторное</w:t>
      </w:r>
      <w:r w:rsidRPr="00C44021">
        <w:rPr>
          <w:rFonts w:ascii="Arial" w:eastAsia="Times New Roman" w:hAnsi="Arial" w:cs="Arial"/>
          <w:sz w:val="24"/>
          <w:szCs w:val="24"/>
        </w:rPr>
        <w:t> итоговое собеседование по русскому языку проводится: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t>- для получивших неудовлетворительный результат ("незачет");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t xml:space="preserve">- для не </w:t>
      </w:r>
      <w:proofErr w:type="gramStart"/>
      <w:r w:rsidRPr="00C44021">
        <w:rPr>
          <w:rFonts w:ascii="Arial" w:eastAsia="Times New Roman" w:hAnsi="Arial" w:cs="Arial"/>
          <w:sz w:val="24"/>
          <w:szCs w:val="24"/>
        </w:rPr>
        <w:t>явившихся</w:t>
      </w:r>
      <w:proofErr w:type="gramEnd"/>
      <w:r w:rsidRPr="00C44021">
        <w:rPr>
          <w:rFonts w:ascii="Arial" w:eastAsia="Times New Roman" w:hAnsi="Arial" w:cs="Arial"/>
          <w:sz w:val="24"/>
          <w:szCs w:val="24"/>
        </w:rPr>
        <w:t xml:space="preserve"> на итоговое собеседование по русскому языку по уважительным причинам, подтвержденным документально;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t xml:space="preserve">- для не </w:t>
      </w:r>
      <w:proofErr w:type="gramStart"/>
      <w:r w:rsidRPr="00C44021">
        <w:rPr>
          <w:rFonts w:ascii="Arial" w:eastAsia="Times New Roman" w:hAnsi="Arial" w:cs="Arial"/>
          <w:sz w:val="24"/>
          <w:szCs w:val="24"/>
        </w:rPr>
        <w:t>завершивших</w:t>
      </w:r>
      <w:proofErr w:type="gramEnd"/>
      <w:r w:rsidRPr="00C44021">
        <w:rPr>
          <w:rFonts w:ascii="Arial" w:eastAsia="Times New Roman" w:hAnsi="Arial" w:cs="Arial"/>
          <w:sz w:val="24"/>
          <w:szCs w:val="24"/>
        </w:rPr>
        <w:t xml:space="preserve"> итоговое собеседование по русскому языку по уважительным причинам, подтвержденным документально.</w:t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t xml:space="preserve">        Все тексты для чтения, которые будут предложены участникам собеседования, – это тексты о выдающихся людях России. В проведении собеседования участвует экзаменатор-собеседник и один эксперт, оценивающий ответ. В качестве экспертов могут выступать только учителя русского языка и литературы. Эксперт оценивает выполнение заданий непосредственно в процессе ответа по специально разработанным критериям с учетом соблюдения норм современного русского литературного языка. 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C44021">
        <w:rPr>
          <w:rFonts w:ascii="Arial" w:eastAsia="Times New Roman" w:hAnsi="Arial" w:cs="Arial"/>
          <w:sz w:val="24"/>
          <w:szCs w:val="24"/>
        </w:rPr>
        <w:t>с даты</w:t>
      </w:r>
      <w:proofErr w:type="gramEnd"/>
      <w:r w:rsidRPr="00C44021">
        <w:rPr>
          <w:rFonts w:ascii="Arial" w:eastAsia="Times New Roman" w:hAnsi="Arial" w:cs="Arial"/>
          <w:sz w:val="24"/>
          <w:szCs w:val="24"/>
        </w:rPr>
        <w:t xml:space="preserve"> его проведения. 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t>Общее количество баллов за выполнение всей работы – 20.</w:t>
      </w:r>
      <w:r w:rsidRPr="00C44021">
        <w:rPr>
          <w:rFonts w:ascii="Arial" w:eastAsia="Times New Roman" w:hAnsi="Arial" w:cs="Arial"/>
          <w:sz w:val="24"/>
          <w:szCs w:val="24"/>
        </w:rPr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t>Экзаменуемый получает зачёт в случае, если за выполнение работы он набрал 10 или более баллов.</w:t>
      </w:r>
      <w:r w:rsidRPr="00C44021">
        <w:rPr>
          <w:rFonts w:ascii="Arial" w:eastAsia="Times New Roman" w:hAnsi="Arial" w:cs="Arial"/>
          <w:sz w:val="24"/>
          <w:szCs w:val="24"/>
        </w:rPr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b/>
          <w:bCs/>
          <w:sz w:val="24"/>
          <w:szCs w:val="24"/>
        </w:rPr>
        <w:t>Информация о сроках и местах подачи заявлений на прохождение итогового собеседования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lastRenderedPageBreak/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t>           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 организацию по выбору</w:t>
      </w:r>
      <w:proofErr w:type="gramStart"/>
      <w:r w:rsidRPr="00C4402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C44021">
        <w:rPr>
          <w:rFonts w:ascii="Arial" w:eastAsia="Times New Roman" w:hAnsi="Arial" w:cs="Arial"/>
          <w:sz w:val="24"/>
          <w:szCs w:val="24"/>
        </w:rPr>
        <w:t xml:space="preserve">  </w:t>
      </w:r>
      <w:proofErr w:type="gramStart"/>
      <w:r w:rsidRPr="00C44021">
        <w:rPr>
          <w:rFonts w:ascii="Arial" w:eastAsia="Times New Roman" w:hAnsi="Arial" w:cs="Arial"/>
          <w:sz w:val="24"/>
          <w:szCs w:val="24"/>
        </w:rPr>
        <w:t>э</w:t>
      </w:r>
      <w:proofErr w:type="gramEnd"/>
      <w:r w:rsidRPr="00C44021">
        <w:rPr>
          <w:rFonts w:ascii="Arial" w:eastAsia="Times New Roman" w:hAnsi="Arial" w:cs="Arial"/>
          <w:sz w:val="24"/>
          <w:szCs w:val="24"/>
        </w:rPr>
        <w:t>кстерна. </w:t>
      </w:r>
      <w:r w:rsidRPr="00C44021">
        <w:rPr>
          <w:rFonts w:ascii="Arial" w:eastAsia="Times New Roman" w:hAnsi="Arial" w:cs="Arial"/>
          <w:sz w:val="24"/>
          <w:szCs w:val="24"/>
        </w:rPr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t>               Указанные заявления подаются не позднее, чем за две недели до начала проведения итогового собеседования по русскому языку.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history="1">
        <w:r w:rsidRPr="00C44021">
          <w:rPr>
            <w:rFonts w:ascii="Arial" w:eastAsia="Times New Roman" w:hAnsi="Arial" w:cs="Arial"/>
            <w:color w:val="007BFF"/>
            <w:sz w:val="24"/>
            <w:szCs w:val="24"/>
          </w:rPr>
          <w:t>http://zelen-school.ucoz.org/is/obrazec_zajavlenija.docx</w:t>
        </w:r>
      </w:hyperlink>
      <w:r w:rsidRPr="00C44021">
        <w:rPr>
          <w:rFonts w:ascii="Arial" w:eastAsia="Times New Roman" w:hAnsi="Arial" w:cs="Arial"/>
          <w:sz w:val="24"/>
          <w:szCs w:val="24"/>
        </w:rPr>
        <w:t>"&gt;Образец заявления на участие в итоговом собеседовании по русскому языку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21">
        <w:rPr>
          <w:rFonts w:ascii="Arial" w:eastAsia="Times New Roman" w:hAnsi="Arial" w:cs="Arial"/>
          <w:sz w:val="24"/>
          <w:szCs w:val="24"/>
        </w:rPr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b/>
          <w:bCs/>
          <w:sz w:val="24"/>
          <w:szCs w:val="24"/>
        </w:rPr>
        <w:t>Информация о местах проведения устного собеседования по русскому языку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b/>
          <w:bCs/>
          <w:sz w:val="24"/>
          <w:szCs w:val="24"/>
        </w:rPr>
        <w:t>             </w:t>
      </w:r>
      <w:r w:rsidRPr="00C44021">
        <w:rPr>
          <w:rFonts w:ascii="Arial" w:eastAsia="Times New Roman" w:hAnsi="Arial" w:cs="Arial"/>
          <w:sz w:val="24"/>
          <w:szCs w:val="24"/>
        </w:rPr>
        <w:t> Итоговое собеседование по русскому языку проводится в образовательных организациях и (или) в местах, определенных ОИВ.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b/>
          <w:bCs/>
          <w:sz w:val="24"/>
          <w:szCs w:val="24"/>
        </w:rPr>
        <w:t>Информация о сроках, местах и порядке информирования о результатах итогового собеседования по русскому языку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b/>
          <w:bCs/>
          <w:sz w:val="24"/>
          <w:szCs w:val="24"/>
        </w:rPr>
        <w:t>         </w:t>
      </w:r>
      <w:r w:rsidRPr="00C44021">
        <w:rPr>
          <w:rFonts w:ascii="Arial" w:eastAsia="Times New Roman" w:hAnsi="Arial" w:cs="Arial"/>
          <w:sz w:val="24"/>
          <w:szCs w:val="24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C44021">
        <w:rPr>
          <w:rFonts w:ascii="Arial" w:eastAsia="Times New Roman" w:hAnsi="Arial" w:cs="Arial"/>
          <w:sz w:val="24"/>
          <w:szCs w:val="24"/>
        </w:rPr>
        <w:t>с даты</w:t>
      </w:r>
      <w:proofErr w:type="gramEnd"/>
      <w:r w:rsidRPr="00C44021">
        <w:rPr>
          <w:rFonts w:ascii="Arial" w:eastAsia="Times New Roman" w:hAnsi="Arial" w:cs="Arial"/>
          <w:sz w:val="24"/>
          <w:szCs w:val="24"/>
        </w:rPr>
        <w:t xml:space="preserve"> его проведения. Результатом итогового собеседования по русскому языку является "зачет" или "незачет".</w:t>
      </w:r>
      <w:r w:rsidRPr="00C44021">
        <w:rPr>
          <w:rFonts w:ascii="Arial" w:eastAsia="Times New Roman" w:hAnsi="Arial" w:cs="Arial"/>
          <w:sz w:val="24"/>
          <w:szCs w:val="24"/>
        </w:rPr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b/>
          <w:bCs/>
          <w:sz w:val="24"/>
          <w:szCs w:val="24"/>
        </w:rPr>
        <w:t>Нормативная документация:</w:t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7" w:history="1">
        <w:r w:rsidRPr="00C44021">
          <w:rPr>
            <w:rFonts w:ascii="Arial" w:eastAsia="Times New Roman" w:hAnsi="Arial" w:cs="Arial"/>
            <w:color w:val="007BFF"/>
            <w:sz w:val="24"/>
            <w:szCs w:val="24"/>
          </w:rPr>
          <w:t>http://zelen-school.ucoz.org/is/porjadok_gia-9_ot_07.11.2018_189-1513.pdf</w:t>
        </w:r>
      </w:hyperlink>
      <w:r w:rsidRPr="00C44021">
        <w:rPr>
          <w:rFonts w:ascii="Arial" w:eastAsia="Times New Roman" w:hAnsi="Arial" w:cs="Arial"/>
          <w:sz w:val="24"/>
          <w:szCs w:val="24"/>
        </w:rPr>
        <w:t>"&gt;Порядок проведения государственной итоговой аттестации по образовательным программам основного общего образования (утвержден приказом Министерства просвещения Российской Федерации и Федеральной службой по надзору в сфере образования от 07.11.2018 г. №189/1513)</w:t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Pr="00C44021">
          <w:rPr>
            <w:rFonts w:ascii="Arial" w:eastAsia="Times New Roman" w:hAnsi="Arial" w:cs="Arial"/>
            <w:color w:val="007BFF"/>
            <w:sz w:val="24"/>
            <w:szCs w:val="24"/>
          </w:rPr>
          <w:t>http://zelen-school.ucoz.org/is/1_mr_po_itogovomu_sobesedovaniju_v_9_klasse.docx</w:t>
        </w:r>
      </w:hyperlink>
      <w:r w:rsidRPr="00C44021">
        <w:rPr>
          <w:rFonts w:ascii="Arial" w:eastAsia="Times New Roman" w:hAnsi="Arial" w:cs="Arial"/>
          <w:sz w:val="24"/>
          <w:szCs w:val="24"/>
        </w:rPr>
        <w:t>"&gt;Рекомендации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C44021" w:rsidRPr="00C44021" w:rsidRDefault="00C44021" w:rsidP="00C4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44021">
        <w:rPr>
          <w:rFonts w:ascii="Arial" w:eastAsia="Times New Roman" w:hAnsi="Arial" w:cs="Arial"/>
          <w:sz w:val="24"/>
          <w:szCs w:val="24"/>
        </w:rPr>
        <w:lastRenderedPageBreak/>
        <w:br/>
      </w:r>
    </w:p>
    <w:p w:rsidR="00C44021" w:rsidRPr="00C44021" w:rsidRDefault="00C44021" w:rsidP="00C440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44021">
        <w:rPr>
          <w:rFonts w:ascii="Arial" w:eastAsia="Times New Roman" w:hAnsi="Arial" w:cs="Arial"/>
          <w:b/>
          <w:bCs/>
          <w:sz w:val="24"/>
          <w:szCs w:val="24"/>
        </w:rPr>
        <w:t>Демоверсия итогового собеседования:</w:t>
      </w:r>
    </w:p>
    <w:p w:rsidR="00D4262A" w:rsidRDefault="00C44021" w:rsidP="00C44021">
      <w:hyperlink r:id="rId9" w:history="1">
        <w:r w:rsidRPr="00C44021">
          <w:rPr>
            <w:rFonts w:ascii="Arial" w:eastAsia="Times New Roman" w:hAnsi="Arial" w:cs="Arial"/>
            <w:color w:val="0056B3"/>
            <w:sz w:val="24"/>
            <w:szCs w:val="24"/>
            <w:u w:val="single"/>
            <w:shd w:val="clear" w:color="auto" w:fill="FFFFFF"/>
          </w:rPr>
          <w:t>https://4ege.ru/trening-gia-russkiy/55869-trenirovka-k-itogovomu-sobesedovaniyu-v-9-klasse.html</w:t>
        </w:r>
      </w:hyperlink>
      <w:r w:rsidRPr="00C44021">
        <w:rPr>
          <w:rFonts w:ascii="Arial" w:eastAsia="Times New Roman" w:hAnsi="Arial" w:cs="Arial"/>
          <w:sz w:val="24"/>
          <w:szCs w:val="24"/>
          <w:shd w:val="clear" w:color="auto" w:fill="FFFFFF"/>
        </w:rPr>
        <w:t>  </w:t>
      </w:r>
    </w:p>
    <w:sectPr w:rsidR="00D4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21"/>
    <w:rsid w:val="00C44021"/>
    <w:rsid w:val="00D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1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ej.02edu.ru/pupils/itogovoe-sobesedovanie-2022/%3Ca%20class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ej.02edu.ru/pupils/itogovoe-sobesedovanie-2022/%3Ca%20class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sej.02edu.ru/pupils/itogovoe-sobesedovanie-2022/%3Ca%20class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ege.ru/trening-gia-russkiy/55869-trenirovka-k-itogovomu-sobesedovaniyu-v-9-klass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2022-02-08T13:50:00Z</dcterms:created>
  <dcterms:modified xsi:type="dcterms:W3CDTF">2022-02-08T13:52:00Z</dcterms:modified>
</cp:coreProperties>
</file>